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28E" w:rsidRDefault="0040228E" w:rsidP="001E4BF2">
      <w:pPr>
        <w:pStyle w:val="a3"/>
        <w:spacing w:before="66"/>
        <w:ind w:left="462" w:right="110"/>
        <w:rPr>
          <w:b/>
          <w:color w:val="000000" w:themeColor="text1"/>
        </w:rPr>
      </w:pPr>
      <w:r>
        <w:rPr>
          <w:b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659.25pt">
            <v:imagedata r:id="rId5" o:title="2022-02-09_14-57-31_winscan_to_pdf_1"/>
          </v:shape>
        </w:pict>
      </w:r>
    </w:p>
    <w:p w:rsidR="0040228E" w:rsidRDefault="0040228E" w:rsidP="001E4BF2">
      <w:pPr>
        <w:pStyle w:val="a3"/>
        <w:spacing w:before="66"/>
        <w:ind w:left="462" w:right="110"/>
        <w:rPr>
          <w:b/>
          <w:color w:val="000000" w:themeColor="text1"/>
        </w:rPr>
      </w:pPr>
    </w:p>
    <w:p w:rsidR="0040228E" w:rsidRDefault="0040228E" w:rsidP="001E4BF2">
      <w:pPr>
        <w:pStyle w:val="a3"/>
        <w:spacing w:before="66"/>
        <w:ind w:left="462" w:right="110"/>
        <w:rPr>
          <w:b/>
          <w:color w:val="000000" w:themeColor="text1"/>
        </w:rPr>
      </w:pPr>
    </w:p>
    <w:p w:rsidR="0040228E" w:rsidRDefault="0040228E" w:rsidP="001E4BF2">
      <w:pPr>
        <w:pStyle w:val="a3"/>
        <w:spacing w:before="66"/>
        <w:ind w:left="462" w:right="110"/>
        <w:rPr>
          <w:b/>
          <w:color w:val="000000" w:themeColor="text1"/>
        </w:rPr>
      </w:pPr>
    </w:p>
    <w:p w:rsidR="0040228E" w:rsidRDefault="0040228E" w:rsidP="001E4BF2">
      <w:pPr>
        <w:pStyle w:val="a3"/>
        <w:spacing w:before="66"/>
        <w:ind w:left="462" w:right="110"/>
        <w:rPr>
          <w:b/>
          <w:color w:val="000000" w:themeColor="text1"/>
        </w:rPr>
      </w:pPr>
    </w:p>
    <w:p w:rsidR="0040228E" w:rsidRDefault="0040228E" w:rsidP="0040228E">
      <w:pPr>
        <w:pStyle w:val="a3"/>
        <w:spacing w:before="66"/>
        <w:ind w:left="0" w:right="110"/>
        <w:rPr>
          <w:b/>
          <w:color w:val="000000" w:themeColor="text1"/>
        </w:rPr>
      </w:pPr>
    </w:p>
    <w:p w:rsidR="0040228E" w:rsidRPr="00930586" w:rsidRDefault="0040228E" w:rsidP="0040228E">
      <w:pPr>
        <w:pStyle w:val="a3"/>
        <w:spacing w:before="66"/>
        <w:ind w:left="0" w:right="110"/>
        <w:rPr>
          <w:b/>
          <w:color w:val="000000" w:themeColor="text1"/>
        </w:rPr>
      </w:pPr>
    </w:p>
    <w:p w:rsidR="009F6497" w:rsidRDefault="00450FE5" w:rsidP="00830E33">
      <w:pPr>
        <w:pStyle w:val="a3"/>
        <w:spacing w:before="66"/>
        <w:ind w:left="0" w:right="110" w:firstLine="709"/>
      </w:pPr>
      <w:r>
        <w:lastRenderedPageBreak/>
        <w:t>Министерством образования Красноярского края и настоящим Положением, Уставом М</w:t>
      </w:r>
      <w:r w:rsidR="00830E33">
        <w:t>А</w:t>
      </w:r>
      <w:r>
        <w:t>ДОУ № 272;</w:t>
      </w:r>
    </w:p>
    <w:p w:rsidR="009F6497" w:rsidRDefault="00450FE5" w:rsidP="00830E33">
      <w:pPr>
        <w:pStyle w:val="a3"/>
        <w:ind w:left="0" w:right="115" w:firstLine="709"/>
      </w:pPr>
      <w:r>
        <w:rPr>
          <w:spacing w:val="-2"/>
        </w:rPr>
        <w:t>Оказание</w:t>
      </w:r>
      <w:r>
        <w:rPr>
          <w:spacing w:val="-8"/>
        </w:rPr>
        <w:t xml:space="preserve"> </w:t>
      </w:r>
      <w:r>
        <w:rPr>
          <w:spacing w:val="-2"/>
        </w:rPr>
        <w:t>дополнительных</w:t>
      </w:r>
      <w:r>
        <w:rPr>
          <w:spacing w:val="-5"/>
        </w:rPr>
        <w:t xml:space="preserve"> </w:t>
      </w:r>
      <w:r>
        <w:rPr>
          <w:spacing w:val="-2"/>
        </w:rPr>
        <w:t>услуг</w:t>
      </w:r>
      <w:r>
        <w:rPr>
          <w:spacing w:val="-6"/>
        </w:rPr>
        <w:t xml:space="preserve"> </w:t>
      </w:r>
      <w:r>
        <w:rPr>
          <w:spacing w:val="-2"/>
        </w:rPr>
        <w:t>не</w:t>
      </w:r>
      <w:r>
        <w:rPr>
          <w:spacing w:val="-7"/>
        </w:rPr>
        <w:t xml:space="preserve"> </w:t>
      </w:r>
      <w:r>
        <w:rPr>
          <w:spacing w:val="-2"/>
        </w:rPr>
        <w:t>может</w:t>
      </w:r>
      <w:r>
        <w:rPr>
          <w:spacing w:val="-6"/>
        </w:rPr>
        <w:t xml:space="preserve"> </w:t>
      </w:r>
      <w:r>
        <w:rPr>
          <w:spacing w:val="-2"/>
        </w:rPr>
        <w:t>наносить</w:t>
      </w:r>
      <w:r>
        <w:rPr>
          <w:spacing w:val="-5"/>
        </w:rPr>
        <w:t xml:space="preserve"> </w:t>
      </w:r>
      <w:r>
        <w:rPr>
          <w:spacing w:val="-2"/>
        </w:rPr>
        <w:t>ущерб</w:t>
      </w:r>
      <w:r>
        <w:rPr>
          <w:spacing w:val="-6"/>
        </w:rPr>
        <w:t xml:space="preserve"> </w:t>
      </w:r>
      <w:r>
        <w:rPr>
          <w:spacing w:val="-2"/>
        </w:rPr>
        <w:t>или</w:t>
      </w:r>
      <w:r>
        <w:rPr>
          <w:spacing w:val="-3"/>
        </w:rPr>
        <w:t xml:space="preserve"> </w:t>
      </w:r>
      <w:r>
        <w:rPr>
          <w:spacing w:val="-2"/>
        </w:rPr>
        <w:t>ухудшать</w:t>
      </w:r>
      <w:r>
        <w:rPr>
          <w:spacing w:val="-9"/>
        </w:rPr>
        <w:t xml:space="preserve"> </w:t>
      </w:r>
      <w:r>
        <w:rPr>
          <w:spacing w:val="-2"/>
        </w:rPr>
        <w:t>качество</w:t>
      </w:r>
      <w:r>
        <w:rPr>
          <w:spacing w:val="-9"/>
        </w:rPr>
        <w:t xml:space="preserve"> </w:t>
      </w:r>
      <w:r>
        <w:rPr>
          <w:spacing w:val="-2"/>
        </w:rPr>
        <w:t>основной деятельности</w:t>
      </w:r>
      <w:r>
        <w:rPr>
          <w:spacing w:val="-15"/>
        </w:rPr>
        <w:t xml:space="preserve"> </w:t>
      </w:r>
      <w:r>
        <w:rPr>
          <w:spacing w:val="-2"/>
        </w:rPr>
        <w:t>М</w:t>
      </w:r>
      <w:r w:rsidR="00830E33">
        <w:rPr>
          <w:spacing w:val="-2"/>
        </w:rPr>
        <w:t>А</w:t>
      </w:r>
      <w:r>
        <w:rPr>
          <w:spacing w:val="-2"/>
        </w:rPr>
        <w:t>ДОУ.</w:t>
      </w:r>
      <w:r>
        <w:rPr>
          <w:spacing w:val="-13"/>
        </w:rPr>
        <w:t xml:space="preserve"> </w:t>
      </w:r>
      <w:r>
        <w:rPr>
          <w:spacing w:val="-2"/>
        </w:rPr>
        <w:t>Требования</w:t>
      </w:r>
      <w:r>
        <w:rPr>
          <w:spacing w:val="-13"/>
        </w:rPr>
        <w:t xml:space="preserve"> </w:t>
      </w:r>
      <w:r>
        <w:rPr>
          <w:spacing w:val="-2"/>
        </w:rPr>
        <w:t>к</w:t>
      </w:r>
      <w:r>
        <w:rPr>
          <w:spacing w:val="-13"/>
        </w:rPr>
        <w:t xml:space="preserve"> </w:t>
      </w:r>
      <w:r>
        <w:rPr>
          <w:spacing w:val="-2"/>
        </w:rPr>
        <w:t>оказанию</w:t>
      </w:r>
      <w:r>
        <w:rPr>
          <w:spacing w:val="-13"/>
        </w:rPr>
        <w:t xml:space="preserve"> </w:t>
      </w:r>
      <w:r>
        <w:rPr>
          <w:spacing w:val="-2"/>
        </w:rPr>
        <w:t>дополнительных</w:t>
      </w:r>
      <w:r>
        <w:rPr>
          <w:spacing w:val="-13"/>
        </w:rPr>
        <w:t xml:space="preserve"> </w:t>
      </w:r>
      <w:r>
        <w:rPr>
          <w:spacing w:val="-2"/>
        </w:rPr>
        <w:t>платных</w:t>
      </w:r>
      <w:r>
        <w:rPr>
          <w:spacing w:val="-13"/>
        </w:rPr>
        <w:t xml:space="preserve"> </w:t>
      </w:r>
      <w:r>
        <w:rPr>
          <w:spacing w:val="-2"/>
        </w:rPr>
        <w:t>услуг,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том</w:t>
      </w:r>
      <w:r>
        <w:rPr>
          <w:spacing w:val="-13"/>
        </w:rPr>
        <w:t xml:space="preserve"> </w:t>
      </w:r>
      <w:r>
        <w:rPr>
          <w:spacing w:val="-2"/>
        </w:rPr>
        <w:t>числе</w:t>
      </w:r>
      <w:r>
        <w:rPr>
          <w:spacing w:val="-13"/>
        </w:rPr>
        <w:t xml:space="preserve"> </w:t>
      </w:r>
      <w:r>
        <w:rPr>
          <w:spacing w:val="-2"/>
        </w:rPr>
        <w:t xml:space="preserve">к </w:t>
      </w:r>
      <w:r>
        <w:rPr>
          <w:spacing w:val="-4"/>
        </w:rPr>
        <w:t>содержанию</w:t>
      </w:r>
      <w:r>
        <w:rPr>
          <w:spacing w:val="-6"/>
        </w:rPr>
        <w:t xml:space="preserve"> </w:t>
      </w:r>
      <w:r>
        <w:rPr>
          <w:spacing w:val="-4"/>
        </w:rPr>
        <w:t>образовательных</w:t>
      </w:r>
      <w:r>
        <w:rPr>
          <w:spacing w:val="-5"/>
        </w:rPr>
        <w:t xml:space="preserve"> </w:t>
      </w:r>
      <w:r>
        <w:rPr>
          <w:spacing w:val="-4"/>
        </w:rPr>
        <w:t>программ, определяются</w:t>
      </w:r>
      <w:r>
        <w:rPr>
          <w:spacing w:val="-9"/>
        </w:rPr>
        <w:t xml:space="preserve"> </w:t>
      </w:r>
      <w:r>
        <w:rPr>
          <w:spacing w:val="-4"/>
        </w:rPr>
        <w:t>по</w:t>
      </w:r>
      <w:r>
        <w:rPr>
          <w:spacing w:val="-7"/>
        </w:rPr>
        <w:t xml:space="preserve"> </w:t>
      </w:r>
      <w:r>
        <w:rPr>
          <w:spacing w:val="-4"/>
        </w:rPr>
        <w:t>соглашению</w:t>
      </w:r>
      <w:r>
        <w:rPr>
          <w:spacing w:val="-7"/>
        </w:rPr>
        <w:t xml:space="preserve"> </w:t>
      </w:r>
      <w:r>
        <w:rPr>
          <w:spacing w:val="-4"/>
        </w:rPr>
        <w:t>сторон.</w:t>
      </w:r>
      <w:r>
        <w:rPr>
          <w:spacing w:val="-9"/>
        </w:rPr>
        <w:t xml:space="preserve"> </w:t>
      </w:r>
      <w:r>
        <w:rPr>
          <w:spacing w:val="-4"/>
        </w:rPr>
        <w:t>При</w:t>
      </w:r>
      <w:r>
        <w:rPr>
          <w:spacing w:val="-8"/>
        </w:rPr>
        <w:t xml:space="preserve"> </w:t>
      </w:r>
      <w:r>
        <w:rPr>
          <w:spacing w:val="-4"/>
        </w:rPr>
        <w:t>этом,</w:t>
      </w:r>
      <w:r>
        <w:rPr>
          <w:spacing w:val="-7"/>
        </w:rPr>
        <w:t xml:space="preserve"> </w:t>
      </w:r>
      <w:r>
        <w:rPr>
          <w:spacing w:val="-4"/>
        </w:rPr>
        <w:t xml:space="preserve">они </w:t>
      </w:r>
      <w:r>
        <w:rPr>
          <w:spacing w:val="-8"/>
        </w:rPr>
        <w:t>должны</w:t>
      </w:r>
      <w:r>
        <w:t xml:space="preserve"> </w:t>
      </w:r>
      <w:r>
        <w:rPr>
          <w:spacing w:val="-8"/>
        </w:rPr>
        <w:t>быть</w:t>
      </w:r>
      <w:r>
        <w:t xml:space="preserve"> </w:t>
      </w:r>
      <w:r>
        <w:rPr>
          <w:spacing w:val="-8"/>
        </w:rPr>
        <w:t>выше</w:t>
      </w:r>
      <w:r>
        <w:t xml:space="preserve"> </w:t>
      </w:r>
      <w:r>
        <w:rPr>
          <w:spacing w:val="-8"/>
        </w:rPr>
        <w:t>предусмотренных</w:t>
      </w:r>
      <w:r>
        <w:t xml:space="preserve"> </w:t>
      </w:r>
      <w:r>
        <w:rPr>
          <w:spacing w:val="-8"/>
        </w:rPr>
        <w:t>государственными</w:t>
      </w:r>
      <w:r>
        <w:t xml:space="preserve"> </w:t>
      </w:r>
      <w:r>
        <w:rPr>
          <w:spacing w:val="-8"/>
        </w:rPr>
        <w:t>образовательными</w:t>
      </w:r>
      <w:r>
        <w:t xml:space="preserve"> </w:t>
      </w:r>
      <w:r>
        <w:rPr>
          <w:spacing w:val="-8"/>
        </w:rPr>
        <w:t>стандартами.</w:t>
      </w:r>
      <w:r>
        <w:rPr>
          <w:spacing w:val="-1"/>
        </w:rPr>
        <w:t xml:space="preserve"> </w:t>
      </w:r>
      <w:r>
        <w:rPr>
          <w:spacing w:val="-8"/>
        </w:rPr>
        <w:t xml:space="preserve">Отказ </w:t>
      </w:r>
      <w:r>
        <w:t>заказчика (воспитанника, его родителей (законных представителей)) от предлагаемых дополнительных платных услуг не может быть причиной уменьшения объема предоставляемых</w:t>
      </w:r>
      <w:r>
        <w:rPr>
          <w:spacing w:val="-7"/>
        </w:rPr>
        <w:t xml:space="preserve"> </w:t>
      </w:r>
      <w:r>
        <w:t>ему</w:t>
      </w:r>
      <w:r>
        <w:rPr>
          <w:spacing w:val="-17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образовательных услуг.</w:t>
      </w:r>
    </w:p>
    <w:p w:rsidR="009F6497" w:rsidRDefault="009F6497">
      <w:pPr>
        <w:pStyle w:val="a3"/>
        <w:spacing w:before="5"/>
        <w:ind w:left="0"/>
        <w:jc w:val="left"/>
      </w:pPr>
    </w:p>
    <w:p w:rsidR="009F6497" w:rsidRDefault="00450FE5">
      <w:pPr>
        <w:pStyle w:val="1"/>
        <w:numPr>
          <w:ilvl w:val="0"/>
          <w:numId w:val="7"/>
        </w:numPr>
        <w:tabs>
          <w:tab w:val="left" w:pos="990"/>
        </w:tabs>
        <w:jc w:val="left"/>
      </w:pPr>
      <w:r>
        <w:rPr>
          <w:spacing w:val="-2"/>
        </w:rPr>
        <w:t>Перечень</w:t>
      </w:r>
      <w:r>
        <w:rPr>
          <w:spacing w:val="-12"/>
        </w:rPr>
        <w:t xml:space="preserve"> </w:t>
      </w:r>
      <w:r>
        <w:rPr>
          <w:spacing w:val="-2"/>
        </w:rPr>
        <w:t>платных</w:t>
      </w:r>
      <w:r>
        <w:rPr>
          <w:spacing w:val="48"/>
        </w:rPr>
        <w:t xml:space="preserve"> </w:t>
      </w:r>
      <w:r>
        <w:rPr>
          <w:spacing w:val="-2"/>
        </w:rPr>
        <w:t>дополнительных</w:t>
      </w:r>
      <w:r>
        <w:rPr>
          <w:spacing w:val="-9"/>
        </w:rPr>
        <w:t xml:space="preserve"> </w:t>
      </w:r>
      <w:r>
        <w:rPr>
          <w:spacing w:val="-2"/>
        </w:rPr>
        <w:t>услуг,</w:t>
      </w:r>
      <w:r>
        <w:rPr>
          <w:spacing w:val="-10"/>
        </w:rPr>
        <w:t xml:space="preserve"> </w:t>
      </w:r>
      <w:r>
        <w:rPr>
          <w:spacing w:val="-2"/>
        </w:rPr>
        <w:t>оказываемых</w:t>
      </w:r>
      <w:r>
        <w:rPr>
          <w:spacing w:val="-9"/>
        </w:rPr>
        <w:t xml:space="preserve"> </w:t>
      </w:r>
      <w:r>
        <w:rPr>
          <w:spacing w:val="-2"/>
        </w:rPr>
        <w:t>М</w:t>
      </w:r>
      <w:r w:rsidR="00965BE7">
        <w:rPr>
          <w:spacing w:val="-2"/>
        </w:rPr>
        <w:t>А</w:t>
      </w:r>
      <w:r>
        <w:rPr>
          <w:spacing w:val="-2"/>
        </w:rPr>
        <w:t>ДОУ</w:t>
      </w:r>
      <w:r>
        <w:rPr>
          <w:spacing w:val="-11"/>
        </w:rPr>
        <w:t xml:space="preserve"> </w:t>
      </w:r>
      <w:r>
        <w:rPr>
          <w:spacing w:val="-2"/>
        </w:rPr>
        <w:t>№</w:t>
      </w:r>
      <w:r>
        <w:rPr>
          <w:spacing w:val="-10"/>
        </w:rPr>
        <w:t xml:space="preserve"> </w:t>
      </w:r>
      <w:r>
        <w:rPr>
          <w:spacing w:val="-5"/>
        </w:rPr>
        <w:t>272</w:t>
      </w:r>
    </w:p>
    <w:p w:rsidR="009F6497" w:rsidRDefault="00450FE5">
      <w:pPr>
        <w:pStyle w:val="a4"/>
        <w:numPr>
          <w:ilvl w:val="1"/>
          <w:numId w:val="6"/>
        </w:numPr>
        <w:tabs>
          <w:tab w:val="left" w:pos="713"/>
          <w:tab w:val="left" w:pos="714"/>
          <w:tab w:val="left" w:pos="1913"/>
          <w:tab w:val="left" w:pos="3287"/>
          <w:tab w:val="left" w:pos="5216"/>
          <w:tab w:val="left" w:pos="6011"/>
          <w:tab w:val="left" w:pos="7950"/>
          <w:tab w:val="left" w:pos="8434"/>
        </w:tabs>
        <w:ind w:right="124" w:firstLine="0"/>
        <w:rPr>
          <w:sz w:val="24"/>
        </w:rPr>
      </w:pPr>
      <w:r>
        <w:rPr>
          <w:spacing w:val="-2"/>
          <w:sz w:val="24"/>
        </w:rPr>
        <w:t>Перечень</w:t>
      </w:r>
      <w:r>
        <w:rPr>
          <w:sz w:val="24"/>
        </w:rPr>
        <w:tab/>
      </w:r>
      <w:r>
        <w:rPr>
          <w:spacing w:val="-2"/>
          <w:sz w:val="24"/>
        </w:rPr>
        <w:t>платных</w:t>
      </w:r>
      <w:r>
        <w:rPr>
          <w:sz w:val="24"/>
        </w:rPr>
        <w:tab/>
      </w:r>
      <w:r>
        <w:rPr>
          <w:spacing w:val="-2"/>
          <w:sz w:val="24"/>
        </w:rPr>
        <w:t>дополнительных</w:t>
      </w:r>
      <w:r>
        <w:rPr>
          <w:sz w:val="24"/>
        </w:rPr>
        <w:tab/>
      </w:r>
      <w:r>
        <w:rPr>
          <w:spacing w:val="-2"/>
          <w:sz w:val="24"/>
        </w:rPr>
        <w:t>услуг</w:t>
      </w:r>
      <w:r>
        <w:rPr>
          <w:sz w:val="24"/>
        </w:rPr>
        <w:tab/>
      </w:r>
      <w:r>
        <w:rPr>
          <w:spacing w:val="-2"/>
          <w:sz w:val="24"/>
        </w:rPr>
        <w:t>рассматривается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 xml:space="preserve">заседании </w:t>
      </w:r>
      <w:r>
        <w:rPr>
          <w:sz w:val="24"/>
        </w:rPr>
        <w:t>Педагогического Совета и утверждается приказом заведующего М</w:t>
      </w:r>
      <w:r w:rsidR="00830E33">
        <w:rPr>
          <w:sz w:val="24"/>
        </w:rPr>
        <w:t>А</w:t>
      </w:r>
      <w:r>
        <w:rPr>
          <w:sz w:val="24"/>
        </w:rPr>
        <w:t>ДОУ № 272.</w:t>
      </w:r>
    </w:p>
    <w:p w:rsidR="009F6497" w:rsidRDefault="00450FE5">
      <w:pPr>
        <w:pStyle w:val="a4"/>
        <w:numPr>
          <w:ilvl w:val="1"/>
          <w:numId w:val="6"/>
        </w:numPr>
        <w:tabs>
          <w:tab w:val="left" w:pos="484"/>
        </w:tabs>
        <w:ind w:left="483" w:hanging="382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услугам,</w:t>
      </w:r>
      <w:r>
        <w:rPr>
          <w:spacing w:val="57"/>
          <w:sz w:val="24"/>
        </w:rPr>
        <w:t xml:space="preserve"> </w:t>
      </w:r>
      <w:r w:rsidR="00830E33">
        <w:rPr>
          <w:sz w:val="24"/>
        </w:rPr>
        <w:t>предоставляемым</w:t>
      </w:r>
      <w:r w:rsidR="00830E33">
        <w:rPr>
          <w:spacing w:val="27"/>
          <w:sz w:val="24"/>
        </w:rPr>
        <w:t xml:space="preserve"> МАДОУ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272,</w:t>
      </w:r>
      <w:r>
        <w:rPr>
          <w:spacing w:val="65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относятся:</w:t>
      </w:r>
    </w:p>
    <w:p w:rsidR="009F6497" w:rsidRDefault="00450FE5">
      <w:pPr>
        <w:pStyle w:val="a4"/>
        <w:numPr>
          <w:ilvl w:val="2"/>
          <w:numId w:val="6"/>
        </w:numPr>
        <w:tabs>
          <w:tab w:val="left" w:pos="821"/>
          <w:tab w:val="left" w:pos="822"/>
        </w:tabs>
        <w:ind w:left="821" w:right="121"/>
        <w:jc w:val="left"/>
        <w:rPr>
          <w:sz w:val="24"/>
        </w:rPr>
      </w:pPr>
      <w:r>
        <w:rPr>
          <w:sz w:val="24"/>
        </w:rPr>
        <w:t>Деление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подгруппы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общеобразовательной </w:t>
      </w:r>
      <w:r>
        <w:rPr>
          <w:spacing w:val="-2"/>
          <w:sz w:val="24"/>
        </w:rPr>
        <w:t>программы;</w:t>
      </w:r>
    </w:p>
    <w:p w:rsidR="009F6497" w:rsidRDefault="00450FE5">
      <w:pPr>
        <w:pStyle w:val="a4"/>
        <w:numPr>
          <w:ilvl w:val="2"/>
          <w:numId w:val="6"/>
        </w:numPr>
        <w:tabs>
          <w:tab w:val="left" w:pos="821"/>
          <w:tab w:val="left" w:pos="822"/>
        </w:tabs>
        <w:spacing w:before="4" w:line="237" w:lineRule="auto"/>
        <w:ind w:left="821" w:right="128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психолога,</w:t>
      </w:r>
      <w:r>
        <w:rPr>
          <w:spacing w:val="-15"/>
          <w:sz w:val="24"/>
        </w:rPr>
        <w:t xml:space="preserve"> </w:t>
      </w:r>
      <w:r>
        <w:rPr>
          <w:sz w:val="24"/>
        </w:rPr>
        <w:t>учителя-логопеда, учителя-дефектолога с детьми с ОВЗ.</w:t>
      </w:r>
    </w:p>
    <w:p w:rsidR="009F6497" w:rsidRDefault="009F6497">
      <w:pPr>
        <w:pStyle w:val="a3"/>
        <w:spacing w:before="5"/>
        <w:ind w:left="0"/>
        <w:jc w:val="left"/>
      </w:pPr>
    </w:p>
    <w:p w:rsidR="009F6497" w:rsidRPr="00830E33" w:rsidRDefault="00450FE5">
      <w:pPr>
        <w:pStyle w:val="1"/>
        <w:numPr>
          <w:ilvl w:val="0"/>
          <w:numId w:val="7"/>
        </w:numPr>
        <w:tabs>
          <w:tab w:val="left" w:pos="2109"/>
        </w:tabs>
        <w:ind w:left="2108" w:hanging="241"/>
        <w:jc w:val="both"/>
      </w:pPr>
      <w:r>
        <w:t>Порядок</w:t>
      </w:r>
      <w:r>
        <w:rPr>
          <w:spacing w:val="-2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платных</w:t>
      </w:r>
      <w:r>
        <w:rPr>
          <w:spacing w:val="-2"/>
        </w:rPr>
        <w:t xml:space="preserve"> </w:t>
      </w:r>
      <w:r>
        <w:t>дополнительных</w:t>
      </w:r>
      <w:r>
        <w:rPr>
          <w:spacing w:val="-2"/>
        </w:rPr>
        <w:t xml:space="preserve"> услуг</w:t>
      </w:r>
    </w:p>
    <w:p w:rsidR="00830E33" w:rsidRDefault="00830E33" w:rsidP="00830E33">
      <w:pPr>
        <w:pStyle w:val="1"/>
        <w:tabs>
          <w:tab w:val="left" w:pos="2109"/>
        </w:tabs>
        <w:ind w:left="2108" w:firstLine="0"/>
        <w:jc w:val="right"/>
      </w:pPr>
    </w:p>
    <w:p w:rsidR="009F6497" w:rsidRDefault="00450FE5">
      <w:pPr>
        <w:pStyle w:val="a4"/>
        <w:numPr>
          <w:ilvl w:val="1"/>
          <w:numId w:val="5"/>
        </w:numPr>
        <w:tabs>
          <w:tab w:val="left" w:pos="464"/>
        </w:tabs>
        <w:ind w:right="127" w:firstLine="0"/>
        <w:jc w:val="both"/>
        <w:rPr>
          <w:sz w:val="24"/>
        </w:rPr>
      </w:pPr>
      <w:r>
        <w:rPr>
          <w:sz w:val="24"/>
        </w:rPr>
        <w:t>Для оказания платных дополнительных услуг в М</w:t>
      </w:r>
      <w:r w:rsidR="00830E33">
        <w:rPr>
          <w:sz w:val="24"/>
        </w:rPr>
        <w:t>А</w:t>
      </w:r>
      <w:r>
        <w:rPr>
          <w:sz w:val="24"/>
        </w:rPr>
        <w:t>ДОУ № 272 создаются необходимые условия в соответствии с действующими санитарными правилами и нормами</w:t>
      </w:r>
      <w:r>
        <w:rPr>
          <w:sz w:val="24"/>
        </w:rPr>
        <w:t>, требованиями по охране труда исполнителей и безопасности здоровья заказчика услуг.</w:t>
      </w:r>
    </w:p>
    <w:p w:rsidR="009F6497" w:rsidRDefault="00450FE5">
      <w:pPr>
        <w:pStyle w:val="a4"/>
        <w:numPr>
          <w:ilvl w:val="1"/>
          <w:numId w:val="5"/>
        </w:numPr>
        <w:tabs>
          <w:tab w:val="left" w:pos="813"/>
        </w:tabs>
        <w:ind w:right="125" w:firstLine="0"/>
        <w:jc w:val="both"/>
        <w:rPr>
          <w:sz w:val="24"/>
        </w:rPr>
      </w:pPr>
      <w:r>
        <w:rPr>
          <w:sz w:val="24"/>
        </w:rPr>
        <w:t>О</w:t>
      </w:r>
      <w:r>
        <w:rPr>
          <w:sz w:val="24"/>
        </w:rPr>
        <w:t>сновным документом для предоставления платных дополнительных 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 является договор о взаимной обязанности сторон при реализации образовательных услуг;</w:t>
      </w:r>
    </w:p>
    <w:p w:rsidR="009F6497" w:rsidRDefault="00450FE5">
      <w:pPr>
        <w:pStyle w:val="a4"/>
        <w:numPr>
          <w:ilvl w:val="1"/>
          <w:numId w:val="5"/>
        </w:numPr>
        <w:tabs>
          <w:tab w:val="left" w:pos="464"/>
        </w:tabs>
        <w:ind w:right="134" w:firstLine="0"/>
        <w:jc w:val="both"/>
        <w:rPr>
          <w:sz w:val="24"/>
        </w:rPr>
      </w:pPr>
      <w:r>
        <w:rPr>
          <w:sz w:val="24"/>
        </w:rPr>
        <w:t>Приказом заведующего назначается ответственный за организацию дополнительных услуг педаг</w:t>
      </w:r>
      <w:r>
        <w:rPr>
          <w:sz w:val="24"/>
        </w:rPr>
        <w:t>ог-организатор.</w:t>
      </w:r>
    </w:p>
    <w:p w:rsidR="009F6497" w:rsidRDefault="00450FE5">
      <w:pPr>
        <w:pStyle w:val="a4"/>
        <w:numPr>
          <w:ilvl w:val="1"/>
          <w:numId w:val="5"/>
        </w:numPr>
        <w:tabs>
          <w:tab w:val="left" w:pos="464"/>
        </w:tabs>
        <w:ind w:right="130" w:firstLine="0"/>
        <w:jc w:val="both"/>
        <w:rPr>
          <w:sz w:val="24"/>
        </w:rPr>
      </w:pPr>
      <w:r>
        <w:rPr>
          <w:sz w:val="24"/>
        </w:rPr>
        <w:t>В начале каждого учебного года во всех группах проводится предварительная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работа по изучению спроса родителей на разные виды дополнительных услуг, рекламная деятельность, составление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предварительной сметы доходов и расходов</w:t>
      </w:r>
      <w:r>
        <w:rPr>
          <w:spacing w:val="40"/>
          <w:sz w:val="24"/>
        </w:rPr>
        <w:t xml:space="preserve"> </w:t>
      </w:r>
      <w:r>
        <w:rPr>
          <w:sz w:val="24"/>
        </w:rPr>
        <w:t>и другие необход</w:t>
      </w:r>
      <w:r>
        <w:rPr>
          <w:sz w:val="24"/>
        </w:rPr>
        <w:t>имые мероприятия.</w:t>
      </w:r>
    </w:p>
    <w:p w:rsidR="009F6497" w:rsidRDefault="00450FE5">
      <w:pPr>
        <w:pStyle w:val="a4"/>
        <w:numPr>
          <w:ilvl w:val="1"/>
          <w:numId w:val="5"/>
        </w:numPr>
        <w:tabs>
          <w:tab w:val="left" w:pos="464"/>
        </w:tabs>
        <w:ind w:right="128" w:firstLine="0"/>
        <w:jc w:val="both"/>
        <w:rPr>
          <w:sz w:val="24"/>
        </w:rPr>
      </w:pPr>
      <w:r>
        <w:rPr>
          <w:sz w:val="24"/>
        </w:rPr>
        <w:t>В рекламную деятельность включается доведение до заказчика (в том числе путем размещения на информационных стендах) достоверной информации, обеспечивающей правильный выбор дополнительных услуг. Информация содержит следующие сведения:</w:t>
      </w:r>
    </w:p>
    <w:p w:rsidR="009F6497" w:rsidRDefault="00450FE5">
      <w:pPr>
        <w:pStyle w:val="a4"/>
        <w:numPr>
          <w:ilvl w:val="2"/>
          <w:numId w:val="5"/>
        </w:numPr>
        <w:tabs>
          <w:tab w:val="left" w:pos="821"/>
          <w:tab w:val="left" w:pos="822"/>
          <w:tab w:val="left" w:pos="1953"/>
          <w:tab w:val="left" w:pos="2394"/>
          <w:tab w:val="left" w:pos="4337"/>
          <w:tab w:val="left" w:pos="5982"/>
          <w:tab w:val="left" w:pos="7300"/>
          <w:tab w:val="left" w:pos="7741"/>
        </w:tabs>
        <w:spacing w:before="3" w:line="237" w:lineRule="auto"/>
        <w:ind w:left="821" w:right="126"/>
        <w:jc w:val="left"/>
        <w:rPr>
          <w:sz w:val="24"/>
        </w:rPr>
      </w:pPr>
      <w:r>
        <w:rPr>
          <w:spacing w:val="-2"/>
          <w:sz w:val="24"/>
        </w:rPr>
        <w:t>уров</w:t>
      </w:r>
      <w:r>
        <w:rPr>
          <w:spacing w:val="-2"/>
          <w:sz w:val="24"/>
        </w:rPr>
        <w:t>ень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направленность</w:t>
      </w:r>
      <w:r>
        <w:rPr>
          <w:sz w:val="24"/>
        </w:rPr>
        <w:tab/>
      </w:r>
      <w:r>
        <w:rPr>
          <w:spacing w:val="-2"/>
          <w:sz w:val="24"/>
        </w:rPr>
        <w:t>реализуемых</w:t>
      </w:r>
      <w:r>
        <w:rPr>
          <w:sz w:val="24"/>
        </w:rPr>
        <w:tab/>
      </w:r>
      <w:r>
        <w:rPr>
          <w:spacing w:val="-2"/>
          <w:sz w:val="24"/>
        </w:rPr>
        <w:t>основных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дополнительных </w:t>
      </w:r>
      <w:r>
        <w:rPr>
          <w:sz w:val="24"/>
        </w:rPr>
        <w:t>образовательных программ и сроки их освоения;</w:t>
      </w:r>
    </w:p>
    <w:p w:rsidR="009F6497" w:rsidRDefault="00450FE5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spacing w:before="5" w:line="237" w:lineRule="auto"/>
        <w:ind w:left="821" w:right="122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40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</w:t>
      </w:r>
      <w:r>
        <w:rPr>
          <w:spacing w:val="40"/>
          <w:sz w:val="24"/>
        </w:rPr>
        <w:t xml:space="preserve"> </w:t>
      </w:r>
      <w:r>
        <w:rPr>
          <w:sz w:val="24"/>
        </w:rPr>
        <w:t>(оказываемых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40"/>
          <w:sz w:val="24"/>
        </w:rPr>
        <w:t xml:space="preserve"> </w:t>
      </w:r>
      <w:r>
        <w:rPr>
          <w:sz w:val="24"/>
        </w:rPr>
        <w:t>заказчика),</w:t>
      </w:r>
      <w:r>
        <w:rPr>
          <w:spacing w:val="80"/>
          <w:sz w:val="24"/>
        </w:rPr>
        <w:t xml:space="preserve"> </w:t>
      </w:r>
      <w:r>
        <w:rPr>
          <w:sz w:val="24"/>
        </w:rPr>
        <w:t>порядок их предоставления;</w:t>
      </w:r>
    </w:p>
    <w:p w:rsidR="009F6497" w:rsidRDefault="00450FE5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стоимость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платных услуг,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оплаты;</w:t>
      </w:r>
    </w:p>
    <w:p w:rsidR="009F6497" w:rsidRDefault="00450FE5">
      <w:pPr>
        <w:pStyle w:val="a4"/>
        <w:numPr>
          <w:ilvl w:val="2"/>
          <w:numId w:val="5"/>
        </w:numPr>
        <w:tabs>
          <w:tab w:val="left" w:pos="821"/>
          <w:tab w:val="left" w:pos="822"/>
          <w:tab w:val="left" w:pos="1977"/>
          <w:tab w:val="left" w:pos="2646"/>
          <w:tab w:val="left" w:pos="4626"/>
          <w:tab w:val="left" w:pos="6290"/>
          <w:tab w:val="left" w:pos="8227"/>
          <w:tab w:val="left" w:pos="9207"/>
        </w:tabs>
        <w:spacing w:before="1" w:line="237" w:lineRule="auto"/>
        <w:ind w:left="821" w:right="127"/>
        <w:jc w:val="left"/>
        <w:rPr>
          <w:sz w:val="24"/>
        </w:rPr>
      </w:pPr>
      <w:r>
        <w:rPr>
          <w:spacing w:val="-2"/>
          <w:sz w:val="24"/>
        </w:rPr>
        <w:t>перечень</w:t>
      </w:r>
      <w:r>
        <w:rPr>
          <w:sz w:val="24"/>
        </w:rPr>
        <w:tab/>
      </w:r>
      <w:r>
        <w:rPr>
          <w:spacing w:val="-4"/>
          <w:sz w:val="24"/>
        </w:rPr>
        <w:t>лиц,</w:t>
      </w:r>
      <w:r>
        <w:rPr>
          <w:sz w:val="24"/>
        </w:rPr>
        <w:tab/>
      </w:r>
      <w:r>
        <w:rPr>
          <w:spacing w:val="-2"/>
          <w:sz w:val="24"/>
        </w:rPr>
        <w:t>непосредственно</w:t>
      </w:r>
      <w:r>
        <w:rPr>
          <w:sz w:val="24"/>
        </w:rPr>
        <w:tab/>
      </w:r>
      <w:r>
        <w:rPr>
          <w:spacing w:val="-2"/>
          <w:sz w:val="24"/>
        </w:rPr>
        <w:t>оказывающих</w:t>
      </w:r>
      <w:r>
        <w:rPr>
          <w:sz w:val="24"/>
        </w:rPr>
        <w:tab/>
      </w:r>
      <w:r>
        <w:rPr>
          <w:spacing w:val="-2"/>
          <w:sz w:val="24"/>
        </w:rPr>
        <w:t>дополнительные</w:t>
      </w:r>
      <w:r>
        <w:rPr>
          <w:sz w:val="24"/>
        </w:rPr>
        <w:tab/>
      </w:r>
      <w:r>
        <w:rPr>
          <w:spacing w:val="-2"/>
          <w:sz w:val="24"/>
        </w:rPr>
        <w:t>услуги,</w:t>
      </w:r>
      <w:r>
        <w:rPr>
          <w:sz w:val="24"/>
        </w:rPr>
        <w:tab/>
      </w:r>
      <w:r>
        <w:rPr>
          <w:spacing w:val="-6"/>
          <w:sz w:val="24"/>
        </w:rPr>
        <w:t xml:space="preserve">их </w:t>
      </w:r>
      <w:r>
        <w:rPr>
          <w:sz w:val="24"/>
        </w:rPr>
        <w:t>образование, стаж, квалификационные категории и др.</w:t>
      </w:r>
    </w:p>
    <w:p w:rsidR="009F6497" w:rsidRDefault="00450FE5">
      <w:pPr>
        <w:pStyle w:val="a4"/>
        <w:numPr>
          <w:ilvl w:val="1"/>
          <w:numId w:val="5"/>
        </w:numPr>
        <w:tabs>
          <w:tab w:val="left" w:pos="523"/>
        </w:tabs>
        <w:spacing w:before="1"/>
        <w:ind w:left="522" w:hanging="421"/>
        <w:rPr>
          <w:sz w:val="24"/>
        </w:rPr>
      </w:pP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ознакомления:</w:t>
      </w:r>
    </w:p>
    <w:p w:rsidR="009F6497" w:rsidRDefault="00450FE5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Устав</w:t>
      </w:r>
      <w:r>
        <w:rPr>
          <w:spacing w:val="-5"/>
          <w:sz w:val="24"/>
        </w:rPr>
        <w:t xml:space="preserve"> </w:t>
      </w:r>
      <w:r>
        <w:rPr>
          <w:sz w:val="24"/>
        </w:rPr>
        <w:t>М</w:t>
      </w:r>
      <w:r w:rsidR="00830E33">
        <w:rPr>
          <w:sz w:val="24"/>
        </w:rPr>
        <w:t>А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272;</w:t>
      </w:r>
    </w:p>
    <w:p w:rsidR="009F6497" w:rsidRDefault="00450FE5">
      <w:pPr>
        <w:pStyle w:val="a4"/>
        <w:numPr>
          <w:ilvl w:val="2"/>
          <w:numId w:val="5"/>
        </w:numPr>
        <w:tabs>
          <w:tab w:val="left" w:pos="822"/>
        </w:tabs>
        <w:spacing w:line="292" w:lineRule="exact"/>
        <w:ind w:hanging="361"/>
        <w:rPr>
          <w:sz w:val="24"/>
        </w:rPr>
      </w:pPr>
      <w:r>
        <w:rPr>
          <w:sz w:val="24"/>
        </w:rPr>
        <w:t>Лицензия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право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6"/>
          <w:w w:val="150"/>
          <w:sz w:val="24"/>
        </w:rPr>
        <w:t xml:space="preserve"> </w:t>
      </w:r>
      <w:proofErr w:type="gramStart"/>
      <w:r>
        <w:rPr>
          <w:sz w:val="24"/>
        </w:rPr>
        <w:t>де</w:t>
      </w:r>
      <w:r>
        <w:rPr>
          <w:sz w:val="24"/>
        </w:rPr>
        <w:t>ятельности</w:t>
      </w:r>
      <w:r>
        <w:rPr>
          <w:spacing w:val="67"/>
          <w:w w:val="150"/>
          <w:sz w:val="24"/>
        </w:rPr>
        <w:t xml:space="preserve">  </w:t>
      </w:r>
      <w:r>
        <w:rPr>
          <w:spacing w:val="-2"/>
          <w:sz w:val="24"/>
        </w:rPr>
        <w:t>регистрационный</w:t>
      </w:r>
      <w:proofErr w:type="gramEnd"/>
    </w:p>
    <w:p w:rsidR="009F6497" w:rsidRDefault="00450FE5">
      <w:pPr>
        <w:pStyle w:val="a3"/>
        <w:ind w:left="821" w:right="124"/>
      </w:pPr>
      <w:r>
        <w:t>№4787-л от 4.04.2011, выдана Службой по контролю в области образования Красноярского края, приложение к лицензии 24ПО1 №0003688 от 12.11.2015, выданным Министерством образования Красноярского края</w:t>
      </w:r>
      <w:r>
        <w:rPr>
          <w:spacing w:val="40"/>
        </w:rPr>
        <w:t xml:space="preserve"> </w:t>
      </w:r>
      <w:r>
        <w:t>и другие документы, регламентир</w:t>
      </w:r>
      <w:r>
        <w:t>ующие организацию образовательного процесса в М</w:t>
      </w:r>
      <w:r w:rsidR="00830E33">
        <w:t>А</w:t>
      </w:r>
      <w:r>
        <w:t>ДОУ № 272.</w:t>
      </w:r>
    </w:p>
    <w:p w:rsidR="009F6497" w:rsidRDefault="00450FE5">
      <w:pPr>
        <w:pStyle w:val="a4"/>
        <w:numPr>
          <w:ilvl w:val="1"/>
          <w:numId w:val="5"/>
        </w:numPr>
        <w:tabs>
          <w:tab w:val="left" w:pos="587"/>
        </w:tabs>
        <w:ind w:right="126" w:firstLine="0"/>
        <w:jc w:val="both"/>
        <w:rPr>
          <w:sz w:val="24"/>
        </w:rPr>
      </w:pPr>
      <w:r>
        <w:rPr>
          <w:sz w:val="24"/>
        </w:rPr>
        <w:t>Заведующий М</w:t>
      </w:r>
      <w:r w:rsidR="00830E33">
        <w:rPr>
          <w:sz w:val="24"/>
        </w:rPr>
        <w:t>А</w:t>
      </w:r>
      <w:r>
        <w:rPr>
          <w:sz w:val="24"/>
        </w:rPr>
        <w:t>ДОУ № 272</w:t>
      </w:r>
      <w:r>
        <w:rPr>
          <w:spacing w:val="40"/>
          <w:sz w:val="24"/>
        </w:rPr>
        <w:t xml:space="preserve"> </w:t>
      </w:r>
      <w:r>
        <w:rPr>
          <w:sz w:val="24"/>
        </w:rPr>
        <w:t>(на основании предложений ответственных лиц за дополнительные</w:t>
      </w:r>
      <w:r>
        <w:rPr>
          <w:spacing w:val="41"/>
          <w:sz w:val="24"/>
        </w:rPr>
        <w:t xml:space="preserve"> </w:t>
      </w:r>
      <w:r>
        <w:rPr>
          <w:sz w:val="24"/>
        </w:rPr>
        <w:t>услуги)</w:t>
      </w:r>
      <w:r>
        <w:rPr>
          <w:spacing w:val="4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43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43"/>
          <w:sz w:val="24"/>
        </w:rPr>
        <w:t xml:space="preserve"> </w:t>
      </w:r>
      <w:r>
        <w:rPr>
          <w:sz w:val="24"/>
        </w:rPr>
        <w:t>об</w:t>
      </w:r>
      <w:r>
        <w:rPr>
          <w:spacing w:val="4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46"/>
          <w:sz w:val="24"/>
        </w:rPr>
        <w:t xml:space="preserve"> </w:t>
      </w:r>
      <w:r>
        <w:rPr>
          <w:sz w:val="24"/>
        </w:rPr>
        <w:t>услуг.</w:t>
      </w:r>
      <w:r>
        <w:rPr>
          <w:spacing w:val="45"/>
          <w:sz w:val="24"/>
        </w:rPr>
        <w:t xml:space="preserve"> </w:t>
      </w:r>
      <w:r>
        <w:rPr>
          <w:spacing w:val="-2"/>
          <w:sz w:val="24"/>
        </w:rPr>
        <w:t>Данные</w:t>
      </w:r>
    </w:p>
    <w:p w:rsidR="009F6497" w:rsidRDefault="009F6497">
      <w:pPr>
        <w:jc w:val="both"/>
        <w:rPr>
          <w:sz w:val="24"/>
        </w:rPr>
        <w:sectPr w:rsidR="009F6497">
          <w:pgSz w:w="11910" w:h="16840"/>
          <w:pgMar w:top="1040" w:right="720" w:bottom="280" w:left="1600" w:header="720" w:footer="720" w:gutter="0"/>
          <w:cols w:space="720"/>
        </w:sectPr>
      </w:pPr>
    </w:p>
    <w:p w:rsidR="009F6497" w:rsidRDefault="00450FE5" w:rsidP="00830E33">
      <w:pPr>
        <w:pStyle w:val="a3"/>
        <w:spacing w:before="66"/>
        <w:ind w:right="126"/>
      </w:pPr>
      <w:r>
        <w:lastRenderedPageBreak/>
        <w:t>услуги включаются в годовой план работы</w:t>
      </w:r>
      <w:r>
        <w:rPr>
          <w:spacing w:val="40"/>
        </w:rPr>
        <w:t xml:space="preserve"> </w:t>
      </w:r>
      <w:r>
        <w:t>М</w:t>
      </w:r>
      <w:r w:rsidR="00830E33">
        <w:t>А</w:t>
      </w:r>
      <w:r>
        <w:t>ДОУ № 272.</w:t>
      </w:r>
      <w:r>
        <w:rPr>
          <w:spacing w:val="40"/>
        </w:rPr>
        <w:t xml:space="preserve"> </w:t>
      </w:r>
      <w:r>
        <w:t>Приказом по М</w:t>
      </w:r>
      <w:r w:rsidR="00830E33">
        <w:t>А</w:t>
      </w:r>
      <w:r>
        <w:t xml:space="preserve">ДОУ № 272 </w:t>
      </w:r>
      <w:r>
        <w:rPr>
          <w:spacing w:val="-2"/>
        </w:rPr>
        <w:t>утверждаются:</w:t>
      </w:r>
    </w:p>
    <w:p w:rsidR="009F6497" w:rsidRDefault="00450FE5" w:rsidP="00830E33">
      <w:pPr>
        <w:pStyle w:val="a4"/>
        <w:numPr>
          <w:ilvl w:val="2"/>
          <w:numId w:val="5"/>
        </w:numPr>
        <w:tabs>
          <w:tab w:val="left" w:pos="822"/>
        </w:tabs>
        <w:spacing w:before="2"/>
        <w:ind w:hanging="361"/>
        <w:rPr>
          <w:sz w:val="24"/>
        </w:rPr>
      </w:pPr>
      <w:r>
        <w:rPr>
          <w:sz w:val="24"/>
        </w:rPr>
        <w:t>кадровый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обязанности;</w:t>
      </w:r>
    </w:p>
    <w:p w:rsidR="009F6497" w:rsidRDefault="00450FE5" w:rsidP="00830E33">
      <w:pPr>
        <w:pStyle w:val="a4"/>
        <w:numPr>
          <w:ilvl w:val="2"/>
          <w:numId w:val="5"/>
        </w:numPr>
        <w:tabs>
          <w:tab w:val="left" w:pos="82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(графики);</w:t>
      </w:r>
    </w:p>
    <w:p w:rsidR="009F6497" w:rsidRDefault="00450FE5" w:rsidP="00830E33">
      <w:pPr>
        <w:pStyle w:val="a4"/>
        <w:numPr>
          <w:ilvl w:val="2"/>
          <w:numId w:val="5"/>
        </w:numPr>
        <w:tabs>
          <w:tab w:val="left" w:pos="822"/>
        </w:tabs>
        <w:spacing w:before="1" w:line="237" w:lineRule="auto"/>
        <w:ind w:left="821" w:right="130"/>
        <w:rPr>
          <w:sz w:val="24"/>
        </w:rPr>
      </w:pPr>
      <w:r>
        <w:rPr>
          <w:sz w:val="24"/>
        </w:rPr>
        <w:t>учебный план</w:t>
      </w:r>
      <w:r>
        <w:rPr>
          <w:sz w:val="24"/>
        </w:rPr>
        <w:t>;</w:t>
      </w:r>
    </w:p>
    <w:p w:rsidR="009F6497" w:rsidRDefault="00450FE5" w:rsidP="00830E33">
      <w:pPr>
        <w:pStyle w:val="a4"/>
        <w:numPr>
          <w:ilvl w:val="0"/>
          <w:numId w:val="4"/>
        </w:numPr>
        <w:tabs>
          <w:tab w:val="left" w:pos="343"/>
        </w:tabs>
        <w:ind w:hanging="241"/>
        <w:jc w:val="both"/>
        <w:rPr>
          <w:sz w:val="24"/>
        </w:rPr>
      </w:pPr>
      <w:r>
        <w:rPr>
          <w:sz w:val="24"/>
        </w:rPr>
        <w:t>8.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утверждает:</w:t>
      </w:r>
    </w:p>
    <w:p w:rsidR="009F6497" w:rsidRDefault="00450FE5" w:rsidP="00830E33">
      <w:pPr>
        <w:pStyle w:val="a4"/>
        <w:numPr>
          <w:ilvl w:val="1"/>
          <w:numId w:val="4"/>
        </w:numPr>
        <w:tabs>
          <w:tab w:val="left" w:pos="822"/>
        </w:tabs>
        <w:spacing w:before="4" w:line="237" w:lineRule="auto"/>
        <w:ind w:left="821" w:right="126"/>
        <w:rPr>
          <w:sz w:val="24"/>
        </w:rPr>
      </w:pPr>
      <w:r>
        <w:rPr>
          <w:sz w:val="24"/>
        </w:rPr>
        <w:t>список детей, получающих конкретную дополнительную услугу (список может дополняться, уточняться в течение учебного периода);</w:t>
      </w:r>
    </w:p>
    <w:p w:rsidR="009F6497" w:rsidRDefault="00450FE5" w:rsidP="00830E33">
      <w:pPr>
        <w:pStyle w:val="a4"/>
        <w:numPr>
          <w:ilvl w:val="1"/>
          <w:numId w:val="4"/>
        </w:numPr>
        <w:tabs>
          <w:tab w:val="left" w:pos="822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расписание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занятий;</w:t>
      </w:r>
    </w:p>
    <w:p w:rsidR="009F6497" w:rsidRDefault="00450FE5" w:rsidP="00830E33">
      <w:pPr>
        <w:pStyle w:val="a4"/>
        <w:numPr>
          <w:ilvl w:val="1"/>
          <w:numId w:val="4"/>
        </w:numPr>
        <w:tabs>
          <w:tab w:val="left" w:pos="822"/>
        </w:tabs>
        <w:ind w:left="821" w:right="123"/>
        <w:rPr>
          <w:sz w:val="24"/>
        </w:rPr>
      </w:pPr>
      <w:r>
        <w:rPr>
          <w:sz w:val="24"/>
        </w:rPr>
        <w:t>при необходимости, другие документы (должностные инструкции, формы догов</w:t>
      </w:r>
      <w:r>
        <w:rPr>
          <w:sz w:val="24"/>
        </w:rPr>
        <w:t>оров и соглашений, дополнения и изменения к ним и т.д.).</w:t>
      </w:r>
    </w:p>
    <w:p w:rsidR="009F6497" w:rsidRDefault="00450FE5" w:rsidP="00830E33">
      <w:pPr>
        <w:pStyle w:val="a4"/>
        <w:numPr>
          <w:ilvl w:val="1"/>
          <w:numId w:val="3"/>
        </w:numPr>
        <w:tabs>
          <w:tab w:val="left" w:pos="810"/>
        </w:tabs>
        <w:ind w:right="130" w:firstLine="0"/>
        <w:jc w:val="both"/>
        <w:rPr>
          <w:sz w:val="24"/>
        </w:rPr>
      </w:pPr>
      <w:r>
        <w:rPr>
          <w:sz w:val="24"/>
        </w:rPr>
        <w:t>Дополнительные услуги определяются на учебный год, зависят от запросов детей и их родителей (законных представителей).</w:t>
      </w:r>
    </w:p>
    <w:p w:rsidR="009F6497" w:rsidRDefault="00450FE5" w:rsidP="00830E33">
      <w:pPr>
        <w:pStyle w:val="a4"/>
        <w:numPr>
          <w:ilvl w:val="1"/>
          <w:numId w:val="3"/>
        </w:numPr>
        <w:tabs>
          <w:tab w:val="left" w:pos="810"/>
        </w:tabs>
        <w:ind w:right="132" w:firstLine="0"/>
        <w:jc w:val="both"/>
        <w:rPr>
          <w:sz w:val="24"/>
        </w:rPr>
      </w:pPr>
      <w:r>
        <w:rPr>
          <w:sz w:val="24"/>
        </w:rPr>
        <w:t>В период заключения (перезаключения) договоров исполнитель предоставляет для озн</w:t>
      </w:r>
      <w:r>
        <w:rPr>
          <w:sz w:val="24"/>
        </w:rPr>
        <w:t>акомления: образцы договоров; основные и дополнительные программы; расчеты стоимости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(или</w:t>
      </w:r>
      <w:r>
        <w:rPr>
          <w:spacing w:val="-1"/>
          <w:sz w:val="24"/>
        </w:rPr>
        <w:t xml:space="preserve"> </w:t>
      </w:r>
      <w:r>
        <w:rPr>
          <w:sz w:val="24"/>
        </w:rPr>
        <w:t>смету) платных услуг;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 относящиеся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5"/>
          <w:sz w:val="24"/>
        </w:rPr>
        <w:t xml:space="preserve"> </w:t>
      </w:r>
      <w:r>
        <w:rPr>
          <w:sz w:val="24"/>
        </w:rPr>
        <w:t>и соответствующей дополнительной услуге сведения.</w:t>
      </w:r>
    </w:p>
    <w:p w:rsidR="009F6497" w:rsidRDefault="00450FE5" w:rsidP="00830E33">
      <w:pPr>
        <w:pStyle w:val="a4"/>
        <w:numPr>
          <w:ilvl w:val="1"/>
          <w:numId w:val="3"/>
        </w:numPr>
        <w:tabs>
          <w:tab w:val="left" w:pos="643"/>
        </w:tabs>
        <w:ind w:left="642" w:hanging="541"/>
        <w:jc w:val="both"/>
        <w:rPr>
          <w:sz w:val="24"/>
        </w:rPr>
      </w:pPr>
      <w:r>
        <w:rPr>
          <w:sz w:val="24"/>
        </w:rPr>
        <w:t>Договор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сведения:</w:t>
      </w:r>
    </w:p>
    <w:p w:rsidR="009F6497" w:rsidRDefault="00450FE5" w:rsidP="00830E33">
      <w:pPr>
        <w:pStyle w:val="a4"/>
        <w:numPr>
          <w:ilvl w:val="2"/>
          <w:numId w:val="3"/>
        </w:numPr>
        <w:tabs>
          <w:tab w:val="left" w:pos="1182"/>
        </w:tabs>
        <w:spacing w:before="3" w:line="237" w:lineRule="auto"/>
        <w:ind w:left="1181" w:right="123"/>
        <w:rPr>
          <w:sz w:val="24"/>
        </w:rPr>
      </w:pPr>
      <w:r>
        <w:rPr>
          <w:sz w:val="24"/>
        </w:rPr>
        <w:t xml:space="preserve">полное наименование муниципального образовательного учреждения – исполнителя и место его нахождения (юридический адрес), сведения о </w:t>
      </w:r>
      <w:r>
        <w:rPr>
          <w:spacing w:val="-2"/>
          <w:sz w:val="24"/>
        </w:rPr>
        <w:t>лицензии;</w:t>
      </w:r>
    </w:p>
    <w:p w:rsidR="009F6497" w:rsidRDefault="00450FE5" w:rsidP="00830E33">
      <w:pPr>
        <w:pStyle w:val="a4"/>
        <w:numPr>
          <w:ilvl w:val="2"/>
          <w:numId w:val="3"/>
        </w:numPr>
        <w:tabs>
          <w:tab w:val="left" w:pos="1182"/>
        </w:tabs>
        <w:spacing w:before="8" w:line="237" w:lineRule="auto"/>
        <w:ind w:left="1181" w:right="129"/>
        <w:rPr>
          <w:sz w:val="24"/>
        </w:rPr>
      </w:pPr>
      <w:r>
        <w:rPr>
          <w:sz w:val="24"/>
        </w:rPr>
        <w:t>фамилия, имя, отчество, адрес места жительства, контактный телефон заказчика, реквизиты докуме</w:t>
      </w:r>
      <w:r>
        <w:rPr>
          <w:sz w:val="24"/>
        </w:rPr>
        <w:t xml:space="preserve">нта, удостоверяющего полномочия представителя </w:t>
      </w:r>
      <w:r>
        <w:rPr>
          <w:spacing w:val="-2"/>
          <w:sz w:val="24"/>
        </w:rPr>
        <w:t>заказчика;</w:t>
      </w:r>
    </w:p>
    <w:p w:rsidR="009F6497" w:rsidRDefault="00450FE5" w:rsidP="00830E33">
      <w:pPr>
        <w:pStyle w:val="a4"/>
        <w:numPr>
          <w:ilvl w:val="2"/>
          <w:numId w:val="3"/>
        </w:numPr>
        <w:tabs>
          <w:tab w:val="left" w:pos="1181"/>
          <w:tab w:val="left" w:pos="1182"/>
        </w:tabs>
        <w:spacing w:before="4" w:line="293" w:lineRule="exact"/>
        <w:ind w:hanging="361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телефон;</w:t>
      </w:r>
    </w:p>
    <w:p w:rsidR="009F6497" w:rsidRDefault="00450FE5" w:rsidP="00830E33">
      <w:pPr>
        <w:pStyle w:val="a4"/>
        <w:numPr>
          <w:ilvl w:val="2"/>
          <w:numId w:val="3"/>
        </w:numPr>
        <w:tabs>
          <w:tab w:val="left" w:pos="1181"/>
          <w:tab w:val="left" w:pos="1182"/>
        </w:tabs>
        <w:spacing w:line="293" w:lineRule="exact"/>
        <w:ind w:hanging="361"/>
        <w:rPr>
          <w:sz w:val="24"/>
        </w:rPr>
      </w:pPr>
      <w:r>
        <w:rPr>
          <w:sz w:val="24"/>
        </w:rPr>
        <w:t>права,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обучающегося;</w:t>
      </w:r>
    </w:p>
    <w:p w:rsidR="009F6497" w:rsidRDefault="00450FE5" w:rsidP="00830E33">
      <w:pPr>
        <w:pStyle w:val="a4"/>
        <w:numPr>
          <w:ilvl w:val="2"/>
          <w:numId w:val="3"/>
        </w:numPr>
        <w:tabs>
          <w:tab w:val="left" w:pos="1181"/>
          <w:tab w:val="left" w:pos="1182"/>
        </w:tabs>
        <w:spacing w:line="293" w:lineRule="exact"/>
        <w:ind w:hanging="361"/>
        <w:rPr>
          <w:sz w:val="24"/>
        </w:rPr>
      </w:pPr>
      <w:r>
        <w:rPr>
          <w:sz w:val="24"/>
        </w:rPr>
        <w:t>полная</w:t>
      </w:r>
      <w:r>
        <w:rPr>
          <w:spacing w:val="-5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услуг, 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оплаты </w:t>
      </w:r>
      <w:r>
        <w:rPr>
          <w:spacing w:val="-2"/>
          <w:sz w:val="24"/>
        </w:rPr>
        <w:t>услуг;</w:t>
      </w:r>
    </w:p>
    <w:p w:rsidR="009F6497" w:rsidRDefault="00450FE5" w:rsidP="00830E33">
      <w:pPr>
        <w:pStyle w:val="a4"/>
        <w:numPr>
          <w:ilvl w:val="2"/>
          <w:numId w:val="3"/>
        </w:numPr>
        <w:tabs>
          <w:tab w:val="left" w:pos="1181"/>
          <w:tab w:val="left" w:pos="1182"/>
          <w:tab w:val="left" w:pos="2335"/>
          <w:tab w:val="left" w:pos="2688"/>
          <w:tab w:val="left" w:pos="3884"/>
          <w:tab w:val="left" w:pos="4352"/>
          <w:tab w:val="left" w:pos="6134"/>
          <w:tab w:val="left" w:pos="8086"/>
        </w:tabs>
        <w:ind w:left="1181" w:right="131"/>
        <w:rPr>
          <w:sz w:val="24"/>
        </w:rPr>
      </w:pPr>
      <w:r>
        <w:rPr>
          <w:spacing w:val="-2"/>
          <w:sz w:val="24"/>
        </w:rPr>
        <w:t>сведения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лицензии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осуществление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 xml:space="preserve">деятельности </w:t>
      </w:r>
      <w:r>
        <w:rPr>
          <w:sz w:val="24"/>
        </w:rPr>
        <w:t>(наименование лицензирующего органа, номер и дата регистрации лицензии);</w:t>
      </w:r>
    </w:p>
    <w:p w:rsidR="009F6497" w:rsidRDefault="00450FE5" w:rsidP="00830E33">
      <w:pPr>
        <w:pStyle w:val="a4"/>
        <w:numPr>
          <w:ilvl w:val="2"/>
          <w:numId w:val="3"/>
        </w:numPr>
        <w:tabs>
          <w:tab w:val="left" w:pos="1181"/>
          <w:tab w:val="left" w:pos="1182"/>
        </w:tabs>
        <w:spacing w:line="293" w:lineRule="exact"/>
        <w:ind w:hanging="361"/>
        <w:rPr>
          <w:sz w:val="24"/>
        </w:rPr>
      </w:pPr>
      <w:r>
        <w:rPr>
          <w:sz w:val="24"/>
        </w:rPr>
        <w:t>вид,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:rsidR="009F6497" w:rsidRDefault="00450FE5" w:rsidP="00830E33">
      <w:pPr>
        <w:pStyle w:val="a4"/>
        <w:numPr>
          <w:ilvl w:val="2"/>
          <w:numId w:val="3"/>
        </w:numPr>
        <w:tabs>
          <w:tab w:val="left" w:pos="1181"/>
          <w:tab w:val="left" w:pos="118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форма</w:t>
      </w:r>
      <w:r>
        <w:rPr>
          <w:spacing w:val="-2"/>
          <w:sz w:val="24"/>
        </w:rPr>
        <w:t xml:space="preserve"> обучения;</w:t>
      </w:r>
    </w:p>
    <w:p w:rsidR="009F6497" w:rsidRDefault="00450FE5" w:rsidP="00830E33">
      <w:pPr>
        <w:pStyle w:val="a4"/>
        <w:numPr>
          <w:ilvl w:val="2"/>
          <w:numId w:val="3"/>
        </w:numPr>
        <w:tabs>
          <w:tab w:val="left" w:pos="1181"/>
          <w:tab w:val="left" w:pos="1182"/>
        </w:tabs>
        <w:spacing w:line="293" w:lineRule="exact"/>
        <w:ind w:hanging="361"/>
        <w:rPr>
          <w:sz w:val="24"/>
        </w:rPr>
      </w:pPr>
      <w:r>
        <w:rPr>
          <w:sz w:val="24"/>
        </w:rPr>
        <w:t>сроки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(продолжительность</w:t>
      </w:r>
      <w:r>
        <w:rPr>
          <w:spacing w:val="-2"/>
          <w:sz w:val="24"/>
        </w:rPr>
        <w:t xml:space="preserve"> обучения);</w:t>
      </w:r>
    </w:p>
    <w:p w:rsidR="009F6497" w:rsidRDefault="00450FE5" w:rsidP="00830E33">
      <w:pPr>
        <w:pStyle w:val="a4"/>
        <w:numPr>
          <w:ilvl w:val="2"/>
          <w:numId w:val="3"/>
        </w:numPr>
        <w:tabs>
          <w:tab w:val="left" w:pos="1181"/>
          <w:tab w:val="left" w:pos="1182"/>
        </w:tabs>
        <w:spacing w:line="293" w:lineRule="exact"/>
        <w:ind w:hanging="361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-2"/>
          <w:sz w:val="24"/>
        </w:rPr>
        <w:t xml:space="preserve"> договора;</w:t>
      </w:r>
    </w:p>
    <w:p w:rsidR="009F6497" w:rsidRDefault="00450FE5" w:rsidP="00830E33">
      <w:pPr>
        <w:pStyle w:val="a4"/>
        <w:numPr>
          <w:ilvl w:val="2"/>
          <w:numId w:val="3"/>
        </w:numPr>
        <w:tabs>
          <w:tab w:val="left" w:pos="1181"/>
          <w:tab w:val="left" w:pos="1182"/>
        </w:tabs>
        <w:spacing w:before="2" w:line="237" w:lineRule="auto"/>
        <w:ind w:left="1181" w:right="136"/>
        <w:rPr>
          <w:sz w:val="24"/>
        </w:rPr>
      </w:pP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-1"/>
          <w:sz w:val="24"/>
        </w:rPr>
        <w:t xml:space="preserve"> </w:t>
      </w:r>
      <w:r>
        <w:rPr>
          <w:sz w:val="24"/>
        </w:rPr>
        <w:t>оказываемых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платных образовательных услуг.</w:t>
      </w:r>
    </w:p>
    <w:p w:rsidR="009F6497" w:rsidRDefault="00450FE5" w:rsidP="00830E33">
      <w:pPr>
        <w:pStyle w:val="a4"/>
        <w:numPr>
          <w:ilvl w:val="1"/>
          <w:numId w:val="3"/>
        </w:numPr>
        <w:tabs>
          <w:tab w:val="left" w:pos="643"/>
        </w:tabs>
        <w:ind w:right="123" w:firstLine="0"/>
        <w:jc w:val="both"/>
        <w:rPr>
          <w:sz w:val="24"/>
        </w:rPr>
      </w:pPr>
      <w:r>
        <w:rPr>
          <w:sz w:val="24"/>
        </w:rPr>
        <w:t>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-6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исполнителя, другой – у заказчика.</w:t>
      </w:r>
    </w:p>
    <w:p w:rsidR="009F6497" w:rsidRDefault="00450FE5" w:rsidP="00830E33">
      <w:pPr>
        <w:pStyle w:val="a4"/>
        <w:numPr>
          <w:ilvl w:val="1"/>
          <w:numId w:val="3"/>
        </w:numPr>
        <w:tabs>
          <w:tab w:val="left" w:pos="731"/>
        </w:tabs>
        <w:ind w:right="132" w:firstLine="0"/>
        <w:jc w:val="both"/>
        <w:rPr>
          <w:sz w:val="24"/>
        </w:rPr>
      </w:pPr>
      <w:r>
        <w:rPr>
          <w:sz w:val="24"/>
        </w:rPr>
        <w:t>Дополнительные услуги оказываются во вторую половину дня, после дневного сна. Место оказания услуг определяется в соответствии с расписанием в помещениях М</w:t>
      </w:r>
      <w:r w:rsidR="00830E33">
        <w:rPr>
          <w:sz w:val="24"/>
        </w:rPr>
        <w:t>А</w:t>
      </w:r>
      <w:r>
        <w:rPr>
          <w:sz w:val="24"/>
        </w:rPr>
        <w:t>ДОУ.</w:t>
      </w:r>
    </w:p>
    <w:p w:rsidR="009F6497" w:rsidRDefault="00450FE5" w:rsidP="00830E33">
      <w:pPr>
        <w:pStyle w:val="a4"/>
        <w:numPr>
          <w:ilvl w:val="1"/>
          <w:numId w:val="3"/>
        </w:numPr>
        <w:tabs>
          <w:tab w:val="left" w:pos="671"/>
        </w:tabs>
        <w:spacing w:before="1"/>
        <w:ind w:right="126" w:firstLine="0"/>
        <w:jc w:val="both"/>
        <w:rPr>
          <w:sz w:val="24"/>
        </w:rPr>
      </w:pPr>
      <w:r>
        <w:rPr>
          <w:sz w:val="24"/>
        </w:rPr>
        <w:t>Наполняемость групп для дополнительных занятий определяется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в соответствии с видом дополнительной услуги, но не более10 человек в группе.</w:t>
      </w:r>
    </w:p>
    <w:p w:rsidR="009F6497" w:rsidRDefault="00450FE5" w:rsidP="00830E33">
      <w:pPr>
        <w:pStyle w:val="a4"/>
        <w:numPr>
          <w:ilvl w:val="1"/>
          <w:numId w:val="3"/>
        </w:numPr>
        <w:tabs>
          <w:tab w:val="left" w:pos="674"/>
        </w:tabs>
        <w:ind w:right="135" w:firstLine="0"/>
        <w:jc w:val="both"/>
        <w:rPr>
          <w:sz w:val="24"/>
        </w:rPr>
      </w:pPr>
      <w:r>
        <w:rPr>
          <w:sz w:val="24"/>
        </w:rPr>
        <w:t>Продолжительность занятий</w:t>
      </w:r>
      <w:r>
        <w:rPr>
          <w:spacing w:val="30"/>
          <w:sz w:val="24"/>
        </w:rPr>
        <w:t xml:space="preserve"> </w:t>
      </w:r>
      <w:r>
        <w:rPr>
          <w:sz w:val="24"/>
        </w:rPr>
        <w:t>устанавливается от 15 до 30</w:t>
      </w:r>
      <w:r>
        <w:rPr>
          <w:spacing w:val="29"/>
          <w:sz w:val="24"/>
        </w:rPr>
        <w:t xml:space="preserve"> </w:t>
      </w:r>
      <w:r>
        <w:rPr>
          <w:sz w:val="24"/>
        </w:rPr>
        <w:t>минут</w:t>
      </w:r>
      <w:r>
        <w:rPr>
          <w:spacing w:val="80"/>
          <w:sz w:val="24"/>
        </w:rPr>
        <w:t xml:space="preserve"> </w:t>
      </w:r>
      <w:r>
        <w:rPr>
          <w:sz w:val="24"/>
        </w:rPr>
        <w:t>в зависимости от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возраста детей и вида дополнительных услуг.</w:t>
      </w:r>
    </w:p>
    <w:p w:rsidR="009F6497" w:rsidRDefault="009F6497">
      <w:pPr>
        <w:pStyle w:val="a3"/>
        <w:spacing w:before="7"/>
        <w:ind w:left="0"/>
        <w:jc w:val="left"/>
      </w:pPr>
    </w:p>
    <w:p w:rsidR="009F6497" w:rsidRDefault="00450FE5">
      <w:pPr>
        <w:pStyle w:val="a4"/>
        <w:numPr>
          <w:ilvl w:val="0"/>
          <w:numId w:val="4"/>
        </w:numPr>
        <w:tabs>
          <w:tab w:val="left" w:pos="343"/>
          <w:tab w:val="left" w:pos="2426"/>
          <w:tab w:val="left" w:pos="3501"/>
          <w:tab w:val="left" w:pos="4407"/>
          <w:tab w:val="left" w:pos="6321"/>
          <w:tab w:val="left" w:pos="6741"/>
          <w:tab w:val="left" w:pos="7398"/>
          <w:tab w:val="left" w:pos="8394"/>
        </w:tabs>
        <w:spacing w:line="237" w:lineRule="auto"/>
        <w:ind w:left="102" w:right="133" w:firstLine="0"/>
        <w:jc w:val="left"/>
        <w:rPr>
          <w:b/>
          <w:sz w:val="24"/>
        </w:rPr>
      </w:pPr>
      <w:r>
        <w:rPr>
          <w:b/>
          <w:sz w:val="24"/>
        </w:rPr>
        <w:t>Порядок получения и расходования денежных средств от ока</w:t>
      </w:r>
      <w:r>
        <w:rPr>
          <w:b/>
          <w:sz w:val="24"/>
        </w:rPr>
        <w:t xml:space="preserve">зания платных услуг </w:t>
      </w:r>
      <w:r>
        <w:rPr>
          <w:spacing w:val="-2"/>
          <w:sz w:val="24"/>
        </w:rPr>
        <w:t>4.1.</w:t>
      </w:r>
      <w:r w:rsidR="00830E33">
        <w:rPr>
          <w:spacing w:val="-2"/>
          <w:sz w:val="24"/>
        </w:rPr>
        <w:t xml:space="preserve"> </w:t>
      </w:r>
      <w:r>
        <w:rPr>
          <w:spacing w:val="-2"/>
          <w:sz w:val="24"/>
        </w:rPr>
        <w:t>Дополнительные</w:t>
      </w:r>
      <w:r>
        <w:rPr>
          <w:sz w:val="24"/>
        </w:rPr>
        <w:tab/>
      </w:r>
      <w:r>
        <w:rPr>
          <w:spacing w:val="-2"/>
          <w:sz w:val="24"/>
        </w:rPr>
        <w:t>платные</w:t>
      </w:r>
      <w:r>
        <w:rPr>
          <w:sz w:val="24"/>
        </w:rPr>
        <w:tab/>
      </w:r>
      <w:r>
        <w:rPr>
          <w:spacing w:val="-2"/>
          <w:sz w:val="24"/>
        </w:rPr>
        <w:t>услуги</w:t>
      </w:r>
      <w:r>
        <w:rPr>
          <w:sz w:val="24"/>
        </w:rPr>
        <w:tab/>
      </w:r>
      <w:r>
        <w:rPr>
          <w:spacing w:val="-2"/>
          <w:sz w:val="24"/>
        </w:rPr>
        <w:t>осуществляются</w:t>
      </w:r>
      <w:r>
        <w:rPr>
          <w:sz w:val="24"/>
        </w:rPr>
        <w:tab/>
      </w:r>
      <w:r>
        <w:rPr>
          <w:spacing w:val="-6"/>
          <w:sz w:val="24"/>
        </w:rPr>
        <w:t>за</w:t>
      </w:r>
      <w:r>
        <w:rPr>
          <w:sz w:val="24"/>
        </w:rPr>
        <w:tab/>
      </w:r>
      <w:r>
        <w:rPr>
          <w:spacing w:val="-4"/>
          <w:sz w:val="24"/>
        </w:rPr>
        <w:t>счет</w:t>
      </w:r>
      <w:r>
        <w:rPr>
          <w:sz w:val="24"/>
        </w:rPr>
        <w:tab/>
      </w:r>
      <w:r>
        <w:rPr>
          <w:spacing w:val="-2"/>
          <w:sz w:val="24"/>
        </w:rPr>
        <w:t>средств</w:t>
      </w:r>
      <w:r>
        <w:rPr>
          <w:sz w:val="24"/>
        </w:rPr>
        <w:tab/>
      </w:r>
      <w:r>
        <w:rPr>
          <w:spacing w:val="-2"/>
          <w:sz w:val="24"/>
        </w:rPr>
        <w:t xml:space="preserve">родителей </w:t>
      </w:r>
      <w:r>
        <w:rPr>
          <w:sz w:val="24"/>
        </w:rPr>
        <w:t>(законных представителей);</w:t>
      </w:r>
    </w:p>
    <w:p w:rsidR="009F6497" w:rsidRDefault="009F6497">
      <w:pPr>
        <w:spacing w:line="237" w:lineRule="auto"/>
        <w:rPr>
          <w:sz w:val="24"/>
        </w:rPr>
        <w:sectPr w:rsidR="009F6497">
          <w:pgSz w:w="11910" w:h="16840"/>
          <w:pgMar w:top="1040" w:right="720" w:bottom="280" w:left="1600" w:header="720" w:footer="720" w:gutter="0"/>
          <w:cols w:space="720"/>
        </w:sectPr>
      </w:pPr>
    </w:p>
    <w:p w:rsidR="009F6497" w:rsidRPr="00830E33" w:rsidRDefault="00450FE5" w:rsidP="00830E33">
      <w:pPr>
        <w:pStyle w:val="a3"/>
        <w:spacing w:before="66"/>
        <w:ind w:right="132"/>
      </w:pPr>
      <w:r>
        <w:lastRenderedPageBreak/>
        <w:t>4.2. М</w:t>
      </w:r>
      <w:r w:rsidR="00830E33">
        <w:t>А</w:t>
      </w:r>
      <w:r>
        <w:t>ДОУ № 272 оказывает дополнительные платные услуги утвержденным тарифам</w:t>
      </w:r>
      <w:r>
        <w:rPr>
          <w:spacing w:val="40"/>
        </w:rPr>
        <w:t xml:space="preserve"> </w:t>
      </w:r>
      <w:r>
        <w:t>в соответствии с Постановлением администрации г.</w:t>
      </w:r>
      <w:r w:rsidR="00830E33">
        <w:t xml:space="preserve"> </w:t>
      </w:r>
      <w:r>
        <w:t>Красноярска</w:t>
      </w:r>
      <w:r>
        <w:rPr>
          <w:spacing w:val="40"/>
        </w:rPr>
        <w:t xml:space="preserve"> </w:t>
      </w:r>
      <w:r>
        <w:t xml:space="preserve">№ </w:t>
      </w:r>
      <w:r w:rsidR="00830E33">
        <w:t>558</w:t>
      </w:r>
      <w:r>
        <w:t xml:space="preserve"> от </w:t>
      </w:r>
      <w:r w:rsidR="00830E33">
        <w:t>29.07.2021</w:t>
      </w:r>
      <w:r>
        <w:t>г. «Об утверждении тарифов</w:t>
      </w:r>
      <w:r>
        <w:rPr>
          <w:spacing w:val="-1"/>
        </w:rPr>
        <w:t xml:space="preserve"> </w:t>
      </w:r>
      <w:r>
        <w:t>на платные дополнительные образовательные услуги,</w:t>
      </w:r>
      <w:r>
        <w:rPr>
          <w:spacing w:val="40"/>
        </w:rPr>
        <w:t xml:space="preserve"> </w:t>
      </w:r>
      <w:r>
        <w:t>оказываемые муниципальными образовательными учреждениями города Красноярска».</w:t>
      </w:r>
      <w:r w:rsidR="00830E33">
        <w:t xml:space="preserve"> </w:t>
      </w:r>
      <w:r w:rsidR="00830E33" w:rsidRPr="00830E33">
        <w:t>Оплата за предоставляемые платные дополнительные образовательные</w:t>
      </w:r>
      <w:r w:rsidRPr="00830E33">
        <w:t xml:space="preserve"> услуги производится через МКУ «ЦБУО Ленинского</w:t>
      </w:r>
      <w:r w:rsidR="00830E33">
        <w:t xml:space="preserve"> и Кировского</w:t>
      </w:r>
      <w:r w:rsidRPr="00830E33">
        <w:t xml:space="preserve"> района». Квитанция, подтверждающая оплату дополнительных услуг, остается у заказчика.</w:t>
      </w:r>
    </w:p>
    <w:p w:rsidR="009F6497" w:rsidRDefault="00450FE5">
      <w:pPr>
        <w:pStyle w:val="a4"/>
        <w:numPr>
          <w:ilvl w:val="1"/>
          <w:numId w:val="2"/>
        </w:numPr>
        <w:tabs>
          <w:tab w:val="left" w:pos="541"/>
        </w:tabs>
        <w:ind w:right="127" w:firstLine="0"/>
        <w:jc w:val="both"/>
        <w:rPr>
          <w:sz w:val="24"/>
        </w:rPr>
      </w:pPr>
      <w:r>
        <w:rPr>
          <w:sz w:val="24"/>
        </w:rPr>
        <w:t>И</w:t>
      </w:r>
      <w:r>
        <w:rPr>
          <w:sz w:val="24"/>
        </w:rPr>
        <w:t>сполнитель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3"/>
          <w:sz w:val="24"/>
        </w:rPr>
        <w:t xml:space="preserve"> </w:t>
      </w:r>
      <w:r>
        <w:rPr>
          <w:sz w:val="24"/>
        </w:rPr>
        <w:t>снизить</w:t>
      </w:r>
      <w:r>
        <w:rPr>
          <w:spacing w:val="-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</w:t>
      </w:r>
      <w:r>
        <w:rPr>
          <w:sz w:val="24"/>
        </w:rPr>
        <w:t>г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8"/>
          <w:sz w:val="24"/>
        </w:rPr>
        <w:t xml:space="preserve"> </w:t>
      </w:r>
      <w:r>
        <w:rPr>
          <w:sz w:val="24"/>
        </w:rPr>
        <w:t>с учетом покрытия недостающей</w:t>
      </w:r>
      <w:r>
        <w:rPr>
          <w:spacing w:val="40"/>
          <w:sz w:val="24"/>
        </w:rPr>
        <w:t xml:space="preserve"> </w:t>
      </w:r>
      <w:r>
        <w:rPr>
          <w:sz w:val="24"/>
        </w:rPr>
        <w:t>стоимости платных образовательных услуг за счет собственных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 от приносящей доход деятельности, добровольных пожертвований и целевых взносов физических и (или) ю</w:t>
      </w:r>
      <w:r>
        <w:rPr>
          <w:sz w:val="24"/>
        </w:rPr>
        <w:t>ридических лиц. Основания и порядок снижения стоимости платных образовательных услуг устанавливаются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 актом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заказчика и обучающегося.</w:t>
      </w:r>
    </w:p>
    <w:p w:rsidR="009F6497" w:rsidRDefault="00450FE5">
      <w:pPr>
        <w:pStyle w:val="a4"/>
        <w:numPr>
          <w:ilvl w:val="1"/>
          <w:numId w:val="2"/>
        </w:numPr>
        <w:tabs>
          <w:tab w:val="left" w:pos="539"/>
        </w:tabs>
        <w:ind w:right="127" w:firstLine="0"/>
        <w:jc w:val="both"/>
        <w:rPr>
          <w:sz w:val="24"/>
        </w:rPr>
      </w:pPr>
      <w:r>
        <w:rPr>
          <w:sz w:val="24"/>
        </w:rPr>
        <w:t>Увеличение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6"/>
          <w:sz w:val="24"/>
        </w:rPr>
        <w:t xml:space="preserve"> </w:t>
      </w:r>
      <w:r>
        <w:rPr>
          <w:sz w:val="24"/>
        </w:rPr>
        <w:t>не допускается, за исключением увеличения стоимости оказанных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F6497" w:rsidRDefault="00450FE5">
      <w:pPr>
        <w:pStyle w:val="a4"/>
        <w:numPr>
          <w:ilvl w:val="1"/>
          <w:numId w:val="2"/>
        </w:numPr>
        <w:tabs>
          <w:tab w:val="left" w:pos="506"/>
        </w:tabs>
        <w:ind w:right="129" w:firstLine="0"/>
        <w:jc w:val="both"/>
        <w:rPr>
          <w:sz w:val="24"/>
        </w:rPr>
      </w:pPr>
      <w:r>
        <w:rPr>
          <w:sz w:val="24"/>
        </w:rPr>
        <w:t>При отсутствии специалиста, оказывающего какую-либ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дополнительную платную услугу, пропущенные занятия возвращаются детям в другое удобное для них время или производится перерасчет оплаты в следующем месяце.</w:t>
      </w:r>
    </w:p>
    <w:p w:rsidR="009F6497" w:rsidRDefault="00450FE5">
      <w:pPr>
        <w:pStyle w:val="a4"/>
        <w:numPr>
          <w:ilvl w:val="1"/>
          <w:numId w:val="2"/>
        </w:numPr>
        <w:tabs>
          <w:tab w:val="left" w:pos="494"/>
        </w:tabs>
        <w:spacing w:before="1"/>
        <w:ind w:right="130" w:firstLine="0"/>
        <w:jc w:val="both"/>
        <w:rPr>
          <w:sz w:val="24"/>
        </w:rPr>
      </w:pPr>
      <w:r>
        <w:rPr>
          <w:sz w:val="24"/>
        </w:rPr>
        <w:t>Доходы от оказания платных услуг полностью реинвестируются в М</w:t>
      </w:r>
      <w:r w:rsidR="00830E33">
        <w:rPr>
          <w:sz w:val="24"/>
        </w:rPr>
        <w:t>А</w:t>
      </w:r>
      <w:r>
        <w:rPr>
          <w:sz w:val="24"/>
        </w:rPr>
        <w:t xml:space="preserve">ДОУ № 272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35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3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4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34"/>
          <w:sz w:val="24"/>
        </w:rPr>
        <w:t xml:space="preserve"> </w:t>
      </w:r>
      <w:r>
        <w:rPr>
          <w:spacing w:val="-5"/>
          <w:sz w:val="24"/>
        </w:rPr>
        <w:t>от</w:t>
      </w:r>
    </w:p>
    <w:p w:rsidR="009F6497" w:rsidRDefault="00450FE5">
      <w:pPr>
        <w:pStyle w:val="a3"/>
        <w:ind w:right="125"/>
      </w:pPr>
      <w:r>
        <w:t>12.06.81 г. № 120 «О порядке планирования, использования и учета внебюджетных средств, а также отчетности по ним» (п. 29).</w:t>
      </w:r>
    </w:p>
    <w:p w:rsidR="009F6497" w:rsidRDefault="00450FE5">
      <w:pPr>
        <w:pStyle w:val="a4"/>
        <w:numPr>
          <w:ilvl w:val="1"/>
          <w:numId w:val="2"/>
        </w:numPr>
        <w:tabs>
          <w:tab w:val="left" w:pos="580"/>
        </w:tabs>
        <w:ind w:right="130" w:firstLine="0"/>
        <w:jc w:val="both"/>
        <w:rPr>
          <w:sz w:val="24"/>
        </w:rPr>
      </w:pPr>
      <w:r>
        <w:rPr>
          <w:sz w:val="24"/>
        </w:rPr>
        <w:t>Порядок оплаты труда сотрудников за предоставляемые услуги устанавливает за</w:t>
      </w:r>
      <w:r>
        <w:rPr>
          <w:sz w:val="24"/>
        </w:rPr>
        <w:t>ведующий с учетом тарификационных ставок ЕТС. Средства на оплату труда с начислениями не должны превышать 70% от общего объема планируемых доходов.</w:t>
      </w:r>
    </w:p>
    <w:p w:rsidR="009F6497" w:rsidRDefault="00450FE5">
      <w:pPr>
        <w:pStyle w:val="a4"/>
        <w:numPr>
          <w:ilvl w:val="1"/>
          <w:numId w:val="2"/>
        </w:numPr>
        <w:tabs>
          <w:tab w:val="left" w:pos="491"/>
        </w:tabs>
        <w:ind w:right="126" w:firstLine="0"/>
        <w:jc w:val="both"/>
        <w:rPr>
          <w:sz w:val="24"/>
        </w:rPr>
      </w:pPr>
      <w:r>
        <w:rPr>
          <w:sz w:val="24"/>
        </w:rPr>
        <w:t>Средства, полученные М</w:t>
      </w:r>
      <w:r w:rsidR="00830E33">
        <w:rPr>
          <w:sz w:val="24"/>
        </w:rPr>
        <w:t>А</w:t>
      </w:r>
      <w:r>
        <w:rPr>
          <w:sz w:val="24"/>
        </w:rPr>
        <w:t>ДОУ № 272 от платных дополнительных образовательных услуг, расходуются в соответствии</w:t>
      </w:r>
      <w:r>
        <w:rPr>
          <w:sz w:val="24"/>
        </w:rPr>
        <w:t xml:space="preserve"> с утвержденной сметой доходов и расходов, в том числе и на выплату заработной платы, а также на развитие и содержание материально- технической базы учреждения.</w:t>
      </w:r>
    </w:p>
    <w:p w:rsidR="009F6497" w:rsidRDefault="00450FE5">
      <w:pPr>
        <w:pStyle w:val="a4"/>
        <w:numPr>
          <w:ilvl w:val="1"/>
          <w:numId w:val="2"/>
        </w:numPr>
        <w:tabs>
          <w:tab w:val="left" w:pos="635"/>
        </w:tabs>
        <w:ind w:right="127" w:firstLine="0"/>
        <w:jc w:val="both"/>
        <w:rPr>
          <w:sz w:val="24"/>
        </w:rPr>
      </w:pPr>
      <w:r>
        <w:rPr>
          <w:sz w:val="24"/>
        </w:rPr>
        <w:t>М</w:t>
      </w:r>
      <w:r w:rsidR="00830E33">
        <w:rPr>
          <w:sz w:val="24"/>
        </w:rPr>
        <w:t>А</w:t>
      </w:r>
      <w:r>
        <w:rPr>
          <w:sz w:val="24"/>
        </w:rPr>
        <w:t>ДОУ № 272 вправе производить перераспределение доходов в соответствии с изменением объема и содержания оказываемых услуг.</w:t>
      </w:r>
    </w:p>
    <w:p w:rsidR="009F6497" w:rsidRDefault="009F6497">
      <w:pPr>
        <w:pStyle w:val="a3"/>
        <w:spacing w:before="5"/>
        <w:ind w:left="0"/>
        <w:jc w:val="left"/>
      </w:pPr>
    </w:p>
    <w:p w:rsidR="009F6497" w:rsidRDefault="00450FE5">
      <w:pPr>
        <w:pStyle w:val="1"/>
        <w:numPr>
          <w:ilvl w:val="0"/>
          <w:numId w:val="4"/>
        </w:numPr>
        <w:tabs>
          <w:tab w:val="left" w:pos="950"/>
        </w:tabs>
        <w:ind w:left="949" w:hanging="241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исполнителя</w:t>
      </w:r>
      <w:r>
        <w:rPr>
          <w:spacing w:val="-4"/>
        </w:rPr>
        <w:t xml:space="preserve"> </w:t>
      </w:r>
      <w:r>
        <w:t>и заказчика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оказании</w:t>
      </w:r>
      <w:r>
        <w:rPr>
          <w:spacing w:val="-5"/>
        </w:rPr>
        <w:t xml:space="preserve"> </w:t>
      </w:r>
      <w:r>
        <w:t>платных</w:t>
      </w:r>
      <w:r>
        <w:rPr>
          <w:spacing w:val="-2"/>
        </w:rPr>
        <w:t xml:space="preserve"> услуг</w:t>
      </w:r>
    </w:p>
    <w:p w:rsidR="009F6497" w:rsidRDefault="00450FE5">
      <w:pPr>
        <w:pStyle w:val="a4"/>
        <w:numPr>
          <w:ilvl w:val="1"/>
          <w:numId w:val="1"/>
        </w:numPr>
        <w:tabs>
          <w:tab w:val="left" w:pos="640"/>
        </w:tabs>
        <w:ind w:right="132" w:firstLine="0"/>
        <w:jc w:val="both"/>
        <w:rPr>
          <w:sz w:val="24"/>
        </w:rPr>
      </w:pPr>
      <w:r>
        <w:rPr>
          <w:sz w:val="24"/>
        </w:rPr>
        <w:t>Исполнитель оказывает платные услуги в порядке и в сроки, опреде</w:t>
      </w:r>
      <w:r>
        <w:rPr>
          <w:sz w:val="24"/>
        </w:rPr>
        <w:t>ленные договором, и в соответствии с его Уставом.</w:t>
      </w:r>
    </w:p>
    <w:p w:rsidR="009F6497" w:rsidRDefault="00450FE5">
      <w:pPr>
        <w:pStyle w:val="a4"/>
        <w:numPr>
          <w:ilvl w:val="1"/>
          <w:numId w:val="1"/>
        </w:numPr>
        <w:tabs>
          <w:tab w:val="left" w:pos="645"/>
        </w:tabs>
        <w:ind w:right="125" w:firstLine="0"/>
        <w:jc w:val="both"/>
        <w:rPr>
          <w:sz w:val="24"/>
        </w:rPr>
      </w:pPr>
      <w:r>
        <w:rPr>
          <w:sz w:val="24"/>
        </w:rPr>
        <w:t>За неисполнение либо ненадлежащее исполнение обязательств по</w:t>
      </w:r>
      <w:r>
        <w:rPr>
          <w:spacing w:val="40"/>
          <w:sz w:val="24"/>
        </w:rPr>
        <w:t xml:space="preserve"> </w:t>
      </w:r>
      <w:r>
        <w:rPr>
          <w:sz w:val="24"/>
        </w:rPr>
        <w:t>договору исполнитель и заказчик несут ответственность, предусмотренную договором и законодательством РФ.</w:t>
      </w:r>
    </w:p>
    <w:p w:rsidR="009F6497" w:rsidRDefault="00450FE5">
      <w:pPr>
        <w:pStyle w:val="a4"/>
        <w:numPr>
          <w:ilvl w:val="1"/>
          <w:numId w:val="1"/>
        </w:numPr>
        <w:tabs>
          <w:tab w:val="left" w:pos="599"/>
        </w:tabs>
        <w:ind w:right="126" w:firstLine="0"/>
        <w:jc w:val="both"/>
        <w:rPr>
          <w:sz w:val="24"/>
        </w:rPr>
      </w:pPr>
      <w:r>
        <w:rPr>
          <w:sz w:val="24"/>
        </w:rPr>
        <w:t>Исполнитель вправе расторгнуть договор п</w:t>
      </w:r>
      <w:r>
        <w:rPr>
          <w:sz w:val="24"/>
        </w:rPr>
        <w:t>о оказанию дополнительных платных услуг досрочно за неуплату или в связи</w:t>
      </w:r>
      <w:r>
        <w:rPr>
          <w:spacing w:val="40"/>
          <w:sz w:val="24"/>
        </w:rPr>
        <w:t xml:space="preserve"> </w:t>
      </w:r>
      <w:r>
        <w:rPr>
          <w:sz w:val="24"/>
        </w:rPr>
        <w:t>и другими причинами, мешающими качественному проведению учебно-воспитательного процесса.</w:t>
      </w:r>
    </w:p>
    <w:p w:rsidR="009F6497" w:rsidRDefault="00450FE5">
      <w:pPr>
        <w:pStyle w:val="a4"/>
        <w:numPr>
          <w:ilvl w:val="1"/>
          <w:numId w:val="1"/>
        </w:numPr>
        <w:tabs>
          <w:tab w:val="left" w:pos="544"/>
        </w:tabs>
        <w:ind w:right="132" w:firstLine="0"/>
        <w:jc w:val="both"/>
        <w:rPr>
          <w:sz w:val="24"/>
        </w:rPr>
      </w:pPr>
      <w:r>
        <w:rPr>
          <w:sz w:val="24"/>
        </w:rPr>
        <w:t xml:space="preserve">При обнаружении недостатков оказанных платных услуг частности оказания их не в полном объеме, </w:t>
      </w:r>
      <w:r>
        <w:rPr>
          <w:sz w:val="24"/>
        </w:rPr>
        <w:t>заказчик вправе по своему выбору потребовать:</w:t>
      </w:r>
    </w:p>
    <w:p w:rsidR="009F6497" w:rsidRDefault="00450FE5">
      <w:pPr>
        <w:pStyle w:val="a4"/>
        <w:numPr>
          <w:ilvl w:val="2"/>
          <w:numId w:val="1"/>
        </w:numPr>
        <w:tabs>
          <w:tab w:val="left" w:pos="822"/>
        </w:tabs>
        <w:spacing w:before="3" w:line="237" w:lineRule="auto"/>
        <w:ind w:left="821" w:right="126"/>
        <w:rPr>
          <w:sz w:val="24"/>
        </w:rPr>
      </w:pPr>
      <w:r>
        <w:rPr>
          <w:sz w:val="24"/>
        </w:rPr>
        <w:t>безвозмездного оказания платных услуг, в том числе оказания образовательных услуг в полном объеме в соответствии с образовательными программами, учебными планами и договором;</w:t>
      </w:r>
    </w:p>
    <w:p w:rsidR="009F6497" w:rsidRDefault="00450FE5">
      <w:pPr>
        <w:pStyle w:val="a3"/>
        <w:spacing w:before="5"/>
      </w:pPr>
      <w:r>
        <w:t>соответствующего</w:t>
      </w:r>
      <w:r>
        <w:rPr>
          <w:spacing w:val="-3"/>
        </w:rPr>
        <w:t xml:space="preserve"> </w:t>
      </w:r>
      <w:r>
        <w:t>уменьшения</w:t>
      </w:r>
      <w:r>
        <w:rPr>
          <w:spacing w:val="-5"/>
        </w:rPr>
        <w:t xml:space="preserve"> </w:t>
      </w:r>
      <w:r>
        <w:t>стоимос</w:t>
      </w:r>
      <w:r>
        <w:t>ти</w:t>
      </w:r>
      <w:r>
        <w:rPr>
          <w:spacing w:val="-4"/>
        </w:rPr>
        <w:t xml:space="preserve"> </w:t>
      </w:r>
      <w:r>
        <w:t>оказанных</w:t>
      </w:r>
      <w:r>
        <w:rPr>
          <w:spacing w:val="-3"/>
        </w:rPr>
        <w:t xml:space="preserve"> </w:t>
      </w:r>
      <w:r>
        <w:t xml:space="preserve">платных </w:t>
      </w:r>
      <w:r>
        <w:rPr>
          <w:spacing w:val="-2"/>
        </w:rPr>
        <w:t>услуг.</w:t>
      </w:r>
    </w:p>
    <w:p w:rsidR="009F6497" w:rsidRDefault="009F6497"/>
    <w:p w:rsidR="00965BE7" w:rsidRDefault="00965BE7"/>
    <w:p w:rsidR="00965BE7" w:rsidRDefault="00965BE7"/>
    <w:p w:rsidR="00965BE7" w:rsidRDefault="00965BE7"/>
    <w:p w:rsidR="00965BE7" w:rsidRDefault="00965BE7"/>
    <w:p w:rsidR="00965BE7" w:rsidRDefault="00965BE7"/>
    <w:p w:rsidR="00965BE7" w:rsidRPr="00965BE7" w:rsidRDefault="00965BE7" w:rsidP="00965BE7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965BE7">
        <w:rPr>
          <w:rFonts w:eastAsia="Calibri"/>
          <w:sz w:val="24"/>
          <w:szCs w:val="24"/>
        </w:rPr>
        <w:t xml:space="preserve">5.5. </w:t>
      </w:r>
      <w:r>
        <w:rPr>
          <w:rFonts w:eastAsia="Calibri"/>
          <w:sz w:val="24"/>
          <w:szCs w:val="24"/>
        </w:rPr>
        <w:t>Заказчик</w:t>
      </w:r>
      <w:r w:rsidRPr="00965BE7">
        <w:rPr>
          <w:rFonts w:eastAsia="Calibri"/>
          <w:sz w:val="24"/>
          <w:szCs w:val="24"/>
        </w:rPr>
        <w:t xml:space="preserve"> вправе расторгнуть договор и потребовать пол</w:t>
      </w:r>
      <w:r w:rsidRPr="00965BE7">
        <w:rPr>
          <w:rFonts w:eastAsia="Calibri"/>
          <w:sz w:val="24"/>
          <w:szCs w:val="24"/>
        </w:rPr>
        <w:softHyphen/>
        <w:t>ного возмещения убытков, если в установленный договором срок недостатки оказанных платных услуг не устранены исполнителем либо имеют существенный характер.</w:t>
      </w:r>
    </w:p>
    <w:p w:rsidR="00965BE7" w:rsidRPr="00965BE7" w:rsidRDefault="00965BE7" w:rsidP="00965BE7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965BE7">
        <w:rPr>
          <w:rFonts w:eastAsia="Calibri"/>
          <w:sz w:val="24"/>
          <w:szCs w:val="24"/>
        </w:rPr>
        <w:t>5.6.</w:t>
      </w:r>
      <w:r>
        <w:rPr>
          <w:rFonts w:eastAsia="Calibri"/>
          <w:sz w:val="24"/>
          <w:szCs w:val="24"/>
        </w:rPr>
        <w:t xml:space="preserve"> </w:t>
      </w:r>
      <w:r w:rsidRPr="00965BE7">
        <w:rPr>
          <w:rFonts w:eastAsia="Calibri"/>
          <w:sz w:val="24"/>
          <w:szCs w:val="24"/>
        </w:rPr>
        <w:t>Если исполнитель своевременно не приступил к оказанию платных услуг или если во время оказания платных услуг стало очевидным, что они не будут осуществлены в срок, а также в случае просрочки оказания таких услуг потребитель вправе по сво</w:t>
      </w:r>
      <w:r w:rsidRPr="00965BE7">
        <w:rPr>
          <w:rFonts w:eastAsia="Calibri"/>
          <w:sz w:val="24"/>
          <w:szCs w:val="24"/>
        </w:rPr>
        <w:softHyphen/>
        <w:t>ему выбору:</w:t>
      </w:r>
    </w:p>
    <w:p w:rsidR="00965BE7" w:rsidRPr="00965BE7" w:rsidRDefault="00965BE7" w:rsidP="00965BE7">
      <w:pPr>
        <w:pStyle w:val="a4"/>
        <w:widowControl/>
        <w:numPr>
          <w:ilvl w:val="0"/>
          <w:numId w:val="12"/>
        </w:numPr>
        <w:autoSpaceDE/>
        <w:autoSpaceDN/>
        <w:adjustRightInd w:val="0"/>
        <w:rPr>
          <w:rFonts w:eastAsia="Calibri"/>
          <w:sz w:val="24"/>
          <w:szCs w:val="24"/>
        </w:rPr>
      </w:pPr>
      <w:r w:rsidRPr="00965BE7">
        <w:rPr>
          <w:rFonts w:eastAsia="Calibri"/>
          <w:sz w:val="24"/>
          <w:szCs w:val="24"/>
        </w:rPr>
        <w:t>назначить исполнителю новый срок, в течение которого ис</w:t>
      </w:r>
      <w:r w:rsidRPr="00965BE7">
        <w:rPr>
          <w:rFonts w:eastAsia="Calibri"/>
          <w:sz w:val="24"/>
          <w:szCs w:val="24"/>
        </w:rPr>
        <w:softHyphen/>
        <w:t>полнитель должен приступить к оказанию платных услуг и (или) закончить оказание таких услуг;</w:t>
      </w:r>
    </w:p>
    <w:p w:rsidR="00965BE7" w:rsidRPr="00965BE7" w:rsidRDefault="00965BE7" w:rsidP="00965BE7">
      <w:pPr>
        <w:pStyle w:val="a4"/>
        <w:widowControl/>
        <w:numPr>
          <w:ilvl w:val="0"/>
          <w:numId w:val="12"/>
        </w:numPr>
        <w:autoSpaceDE/>
        <w:autoSpaceDN/>
        <w:adjustRightInd w:val="0"/>
        <w:rPr>
          <w:rFonts w:eastAsia="Calibri"/>
          <w:sz w:val="24"/>
          <w:szCs w:val="24"/>
        </w:rPr>
      </w:pPr>
      <w:r w:rsidRPr="00965BE7">
        <w:rPr>
          <w:rFonts w:eastAsia="Calibri"/>
          <w:sz w:val="24"/>
          <w:szCs w:val="24"/>
        </w:rPr>
        <w:t>потребовать уменьшения стоимости платных услуг;</w:t>
      </w:r>
    </w:p>
    <w:p w:rsidR="00965BE7" w:rsidRPr="00965BE7" w:rsidRDefault="00965BE7" w:rsidP="00965BE7">
      <w:pPr>
        <w:pStyle w:val="a4"/>
        <w:widowControl/>
        <w:numPr>
          <w:ilvl w:val="0"/>
          <w:numId w:val="12"/>
        </w:numPr>
        <w:autoSpaceDE/>
        <w:autoSpaceDN/>
        <w:adjustRightInd w:val="0"/>
        <w:rPr>
          <w:rFonts w:eastAsia="Calibri"/>
          <w:sz w:val="24"/>
          <w:szCs w:val="24"/>
        </w:rPr>
      </w:pPr>
      <w:r w:rsidRPr="00965BE7">
        <w:rPr>
          <w:rFonts w:eastAsia="Calibri"/>
          <w:sz w:val="24"/>
          <w:szCs w:val="24"/>
        </w:rPr>
        <w:t>расторгнуть договор.</w:t>
      </w:r>
    </w:p>
    <w:p w:rsidR="00965BE7" w:rsidRPr="00965BE7" w:rsidRDefault="00965BE7" w:rsidP="00965BE7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965BE7">
        <w:rPr>
          <w:rFonts w:eastAsia="Calibri"/>
          <w:sz w:val="24"/>
          <w:szCs w:val="24"/>
        </w:rPr>
        <w:t xml:space="preserve">5.7. </w:t>
      </w:r>
      <w:r>
        <w:rPr>
          <w:rFonts w:eastAsia="Calibri"/>
          <w:sz w:val="24"/>
          <w:szCs w:val="24"/>
        </w:rPr>
        <w:t>Заказчик</w:t>
      </w:r>
      <w:r w:rsidRPr="00965BE7">
        <w:rPr>
          <w:rFonts w:eastAsia="Calibri"/>
          <w:sz w:val="24"/>
          <w:szCs w:val="24"/>
        </w:rPr>
        <w:t xml:space="preserve"> вправе потребовать полного возмещения убыт</w:t>
      </w:r>
      <w:r w:rsidRPr="00965BE7">
        <w:rPr>
          <w:rFonts w:eastAsia="Calibri"/>
          <w:sz w:val="24"/>
          <w:szCs w:val="24"/>
        </w:rPr>
        <w:softHyphen/>
        <w:t>ков, причиненных ему в связи с нарушением сроков начала и (или) окончания оказания платных услуг, а также в связи с недостатками оказанных платных услуг.</w:t>
      </w:r>
    </w:p>
    <w:p w:rsidR="00965BE7" w:rsidRPr="00965BE7" w:rsidRDefault="00965BE7" w:rsidP="00965BE7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965BE7">
        <w:rPr>
          <w:rFonts w:eastAsia="Calibri"/>
          <w:sz w:val="24"/>
          <w:szCs w:val="24"/>
        </w:rPr>
        <w:t>5.8. Контроль за соблюдением действующего законодательства по части оказания платных услуг осуществляют органы управления образованием и другие органы, и организации, на которые в соответствии с законами и иными нормативными правовыми актам Российской Федерации возложены контрольные функции.</w:t>
      </w:r>
    </w:p>
    <w:p w:rsidR="00965BE7" w:rsidRPr="00965BE7" w:rsidRDefault="00965BE7" w:rsidP="00965BE7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965BE7">
        <w:rPr>
          <w:rFonts w:eastAsia="Calibri"/>
          <w:sz w:val="24"/>
          <w:szCs w:val="24"/>
        </w:rPr>
        <w:t xml:space="preserve"> 5.9.</w:t>
      </w:r>
      <w:r w:rsidRPr="00965BE7">
        <w:rPr>
          <w:rFonts w:eastAsia="Calibri"/>
          <w:sz w:val="24"/>
          <w:szCs w:val="24"/>
        </w:rPr>
        <w:tab/>
        <w:t>Органы управления образованием вправе приостановить деятельность М</w:t>
      </w:r>
      <w:r>
        <w:rPr>
          <w:rFonts w:eastAsia="Calibri"/>
          <w:sz w:val="24"/>
          <w:szCs w:val="24"/>
        </w:rPr>
        <w:t>А</w:t>
      </w:r>
      <w:r w:rsidRPr="00965BE7">
        <w:rPr>
          <w:rFonts w:eastAsia="Calibri"/>
          <w:sz w:val="24"/>
          <w:szCs w:val="24"/>
        </w:rPr>
        <w:t>ДОУ № 27</w:t>
      </w:r>
      <w:r>
        <w:rPr>
          <w:rFonts w:eastAsia="Calibri"/>
          <w:sz w:val="24"/>
          <w:szCs w:val="24"/>
        </w:rPr>
        <w:t>2</w:t>
      </w:r>
      <w:r w:rsidRPr="00965BE7">
        <w:rPr>
          <w:rFonts w:eastAsia="Calibri"/>
          <w:sz w:val="24"/>
          <w:szCs w:val="24"/>
        </w:rPr>
        <w:t xml:space="preserve"> по оказанию дополнительных платных образовательных услуг, если эта деятельность осуществляется в ущерб основной деятельности</w:t>
      </w:r>
      <w:r w:rsidRPr="00965BE7">
        <w:rPr>
          <w:rFonts w:eastAsia="Calibri"/>
          <w:sz w:val="24"/>
          <w:szCs w:val="24"/>
          <w:vertAlign w:val="subscript"/>
        </w:rPr>
        <w:t>.</w:t>
      </w:r>
    </w:p>
    <w:p w:rsidR="00965BE7" w:rsidRPr="00965BE7" w:rsidRDefault="00965BE7" w:rsidP="00965BE7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965BE7">
        <w:rPr>
          <w:rFonts w:eastAsia="Calibri"/>
          <w:sz w:val="24"/>
          <w:szCs w:val="24"/>
        </w:rPr>
        <w:t>5.10.</w:t>
      </w:r>
      <w:r w:rsidRPr="00965BE7">
        <w:rPr>
          <w:rFonts w:eastAsia="Calibri"/>
          <w:sz w:val="24"/>
          <w:szCs w:val="24"/>
        </w:rPr>
        <w:tab/>
        <w:t>Дополнительные платные образовательные услуги не могут быть оказаны взамен или в рамках основной деятельности финансируемой за счет средств бюджета.</w:t>
      </w:r>
    </w:p>
    <w:p w:rsidR="00965BE7" w:rsidRPr="00965BE7" w:rsidRDefault="00965BE7" w:rsidP="00965BE7">
      <w:pPr>
        <w:widowControl/>
        <w:autoSpaceDE/>
        <w:autoSpaceDN/>
        <w:jc w:val="both"/>
        <w:rPr>
          <w:rFonts w:eastAsia="Calibri"/>
          <w:sz w:val="24"/>
          <w:szCs w:val="24"/>
        </w:rPr>
      </w:pPr>
    </w:p>
    <w:p w:rsidR="00965BE7" w:rsidRPr="00965BE7" w:rsidRDefault="00965BE7" w:rsidP="00965BE7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965BE7">
        <w:rPr>
          <w:rFonts w:eastAsia="Calibri"/>
          <w:b/>
          <w:sz w:val="24"/>
          <w:szCs w:val="24"/>
        </w:rPr>
        <w:t>6. Управление и руководство дополнительным образованием</w:t>
      </w:r>
    </w:p>
    <w:p w:rsidR="00965BE7" w:rsidRPr="00965BE7" w:rsidRDefault="00965BE7" w:rsidP="00965BE7">
      <w:pPr>
        <w:widowControl/>
        <w:autoSpaceDE/>
        <w:autoSpaceDN/>
        <w:jc w:val="both"/>
        <w:rPr>
          <w:rFonts w:eastAsia="Calibri"/>
          <w:sz w:val="24"/>
          <w:szCs w:val="24"/>
        </w:rPr>
      </w:pPr>
    </w:p>
    <w:p w:rsidR="00965BE7" w:rsidRPr="00965BE7" w:rsidRDefault="00965BE7" w:rsidP="00965BE7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965BE7">
        <w:rPr>
          <w:rFonts w:eastAsia="Calibri"/>
          <w:sz w:val="24"/>
          <w:szCs w:val="24"/>
        </w:rPr>
        <w:t>6.1.</w:t>
      </w:r>
      <w:r>
        <w:rPr>
          <w:rFonts w:eastAsia="Calibri"/>
          <w:sz w:val="24"/>
          <w:szCs w:val="24"/>
        </w:rPr>
        <w:t xml:space="preserve"> </w:t>
      </w:r>
      <w:r w:rsidRPr="00965BE7">
        <w:rPr>
          <w:rFonts w:eastAsia="Calibri"/>
          <w:sz w:val="24"/>
          <w:szCs w:val="24"/>
        </w:rPr>
        <w:t>Непосредственное руководство дополнительным образованием осуществляет заведующий М</w:t>
      </w:r>
      <w:r>
        <w:rPr>
          <w:rFonts w:eastAsia="Calibri"/>
          <w:sz w:val="24"/>
          <w:szCs w:val="24"/>
        </w:rPr>
        <w:t>А</w:t>
      </w:r>
      <w:r w:rsidRPr="00965BE7">
        <w:rPr>
          <w:rFonts w:eastAsia="Calibri"/>
          <w:sz w:val="24"/>
          <w:szCs w:val="24"/>
        </w:rPr>
        <w:t>ДОУ № 27</w:t>
      </w:r>
      <w:r>
        <w:rPr>
          <w:rFonts w:eastAsia="Calibri"/>
          <w:sz w:val="24"/>
          <w:szCs w:val="24"/>
        </w:rPr>
        <w:t>2</w:t>
      </w:r>
      <w:r w:rsidRPr="00965BE7">
        <w:rPr>
          <w:rFonts w:eastAsia="Calibri"/>
          <w:sz w:val="24"/>
          <w:szCs w:val="24"/>
        </w:rPr>
        <w:t>, который планирует и контролирует дополнительный образовательный процесс, отвечает за качество и эффективность работы учреждения, несет персональную ответственность за деятельность перед Учредителем.</w:t>
      </w:r>
    </w:p>
    <w:p w:rsidR="00965BE7" w:rsidRPr="00965BE7" w:rsidRDefault="00965BE7" w:rsidP="00965BE7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965BE7">
        <w:rPr>
          <w:rFonts w:eastAsia="Calibri"/>
          <w:sz w:val="24"/>
          <w:szCs w:val="24"/>
        </w:rPr>
        <w:t>6.2. Организатор, назначенный заведующим, осуществляет учебно-методическое руководство по предоставленным дополнительным услугам, несет ответственность за уровень квалификационной работы.</w:t>
      </w:r>
    </w:p>
    <w:p w:rsidR="00965BE7" w:rsidRPr="00965BE7" w:rsidRDefault="00965BE7" w:rsidP="00965BE7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965BE7">
        <w:rPr>
          <w:rFonts w:eastAsia="Calibri"/>
          <w:sz w:val="24"/>
          <w:szCs w:val="24"/>
        </w:rPr>
        <w:t>6.3. М</w:t>
      </w:r>
      <w:r>
        <w:rPr>
          <w:rFonts w:eastAsia="Calibri"/>
          <w:sz w:val="24"/>
          <w:szCs w:val="24"/>
        </w:rPr>
        <w:t>А</w:t>
      </w:r>
      <w:r w:rsidRPr="00965BE7">
        <w:rPr>
          <w:rFonts w:eastAsia="Calibri"/>
          <w:sz w:val="24"/>
          <w:szCs w:val="24"/>
        </w:rPr>
        <w:t>ДОУ № 27</w:t>
      </w:r>
      <w:r>
        <w:rPr>
          <w:rFonts w:eastAsia="Calibri"/>
          <w:sz w:val="24"/>
          <w:szCs w:val="24"/>
        </w:rPr>
        <w:t>2</w:t>
      </w:r>
      <w:r w:rsidRPr="00965BE7">
        <w:rPr>
          <w:rFonts w:eastAsia="Calibri"/>
          <w:sz w:val="24"/>
          <w:szCs w:val="24"/>
        </w:rPr>
        <w:t xml:space="preserve"> оказывает платные дополнительные образовательные услуги в порядке и в сроки, определенные данным положением.</w:t>
      </w:r>
    </w:p>
    <w:p w:rsidR="00965BE7" w:rsidRPr="00965BE7" w:rsidRDefault="00965BE7" w:rsidP="00965BE7">
      <w:pPr>
        <w:widowControl/>
        <w:autoSpaceDE/>
        <w:autoSpaceDN/>
        <w:jc w:val="both"/>
        <w:rPr>
          <w:rFonts w:eastAsia="Calibri"/>
          <w:sz w:val="24"/>
          <w:szCs w:val="24"/>
        </w:rPr>
      </w:pPr>
    </w:p>
    <w:p w:rsidR="00965BE7" w:rsidRDefault="00965BE7"/>
    <w:p w:rsidR="00965BE7" w:rsidRDefault="00450FE5"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958850</wp:posOffset>
                </wp:positionH>
                <wp:positionV relativeFrom="paragraph">
                  <wp:posOffset>8809990</wp:posOffset>
                </wp:positionV>
                <wp:extent cx="6535420" cy="534670"/>
                <wp:effectExtent l="0" t="0" r="0" b="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5420" cy="5346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50FE5" w:rsidRDefault="00450FE5" w:rsidP="00450FE5">
                            <w:pPr>
                              <w:spacing w:before="59"/>
                              <w:ind w:left="80" w:right="105"/>
                              <w:rPr>
                                <w:rFonts w:ascii="Tahoma" w:hAnsi="Tahoma"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МУНИЦИПАЛЬНОЕ АВТОНОМНОЕ ДОШКОЛЬНОЕ ОБРАЗОВАТЕЛЬНОЕ УЧРЕЖДЕНИЕ "ДЕТСКИЙ САД № 272 ОБЩЕРАЗВИВАЮЩЕГО ВИДА С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3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ПРИОРИТЕТНЫМ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ОСУЩЕСТВЛЕНИЕМ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ДЕЯТЕЛЬНОСТИ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ПО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ПОЗНАВАТЕЛЬНО-РЕЧЕВОМУ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НАПРАВЛЕНИЮ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РАЗВИТИЯ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ДЕТЕЙ",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>Азакова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color w:val="0000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>Алена</w:t>
                            </w:r>
                          </w:p>
                          <w:p w:rsidR="00450FE5" w:rsidRDefault="00450FE5" w:rsidP="00450FE5">
                            <w:pPr>
                              <w:ind w:left="80"/>
                              <w:rPr>
                                <w:rFonts w:ascii="Tahoma" w:hAnsi="Tahoma"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>Викторовна,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>заведующий</w:t>
                            </w:r>
                          </w:p>
                          <w:p w:rsidR="00450FE5" w:rsidRDefault="00450FE5" w:rsidP="00450FE5">
                            <w:pPr>
                              <w:ind w:left="80"/>
                              <w:rPr>
                                <w:rFonts w:ascii="Tahoma" w:hAnsi="Tahoma"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30.08.2021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>11:35 (MSK), Сертификат № 229C2346597D54584BEE436072B4EC0CC8569EF7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75.5pt;margin-top:693.7pt;width:514.6pt;height:42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" filled="f" strokecolor="blue" strokeweight=".25pt">
                <v:textbox inset="0,0,0,0">
                  <w:txbxContent>
                    <w:p w:rsidR="00450FE5" w:rsidRDefault="00450FE5" w:rsidP="00450FE5">
                      <w:pPr>
                        <w:spacing w:before="59"/>
                        <w:ind w:left="80" w:right="105"/>
                        <w:rPr>
                          <w:rFonts w:ascii="Tahoma" w:hAnsi="Tahoma"/>
                          <w:sz w:val="14"/>
                        </w:rPr>
                      </w:pP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МУНИЦИПАЛЬНОЕ АВТОНОМНОЕ ДОШКОЛЬНОЕ ОБРАЗОВАТЕЛЬНОЕ УЧРЕЖДЕНИЕ "ДЕТСКИЙ САД № 272 ОБЩЕРАЗВИВАЮЩЕГО ВИДА С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39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ПРИОРИТЕТНЫМ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ОСУЩЕСТВЛЕНИЕМ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ДЕЯТЕЛЬНОСТИ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ПО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ПОЗНАВАТЕЛЬНО-РЕЧЕВОМУ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НАПРАВЛЕНИЮ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РАЗВИТИЯ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ДЕТЕЙ",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2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color w:val="0000FF"/>
                          <w:sz w:val="14"/>
                        </w:rPr>
                        <w:t>Азакова</w:t>
                      </w:r>
                      <w:proofErr w:type="spellEnd"/>
                      <w:r>
                        <w:rPr>
                          <w:rFonts w:ascii="Tahoma" w:hAnsi="Tahoma"/>
                          <w:color w:val="0000F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FF"/>
                          <w:sz w:val="14"/>
                        </w:rPr>
                        <w:t>Алена</w:t>
                      </w:r>
                    </w:p>
                    <w:p w:rsidR="00450FE5" w:rsidRDefault="00450FE5" w:rsidP="00450FE5">
                      <w:pPr>
                        <w:ind w:left="80"/>
                        <w:rPr>
                          <w:rFonts w:ascii="Tahoma" w:hAnsi="Tahoma"/>
                          <w:sz w:val="14"/>
                        </w:rPr>
                      </w:pPr>
                      <w:r>
                        <w:rPr>
                          <w:rFonts w:ascii="Tahoma" w:hAnsi="Tahoma"/>
                          <w:color w:val="0000FF"/>
                          <w:sz w:val="14"/>
                        </w:rPr>
                        <w:t>Викторовна,</w:t>
                      </w:r>
                      <w:r>
                        <w:rPr>
                          <w:rFonts w:ascii="Tahoma" w:hAnsi="Tahoma"/>
                          <w:color w:val="0000F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FF"/>
                          <w:sz w:val="14"/>
                        </w:rPr>
                        <w:t>заведующий</w:t>
                      </w:r>
                    </w:p>
                    <w:p w:rsidR="00450FE5" w:rsidRDefault="00450FE5" w:rsidP="00450FE5">
                      <w:pPr>
                        <w:ind w:left="80"/>
                        <w:rPr>
                          <w:rFonts w:ascii="Tahoma" w:hAnsi="Tahoma"/>
                          <w:sz w:val="14"/>
                        </w:rPr>
                      </w:pP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30.08.2021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2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FF"/>
                          <w:sz w:val="14"/>
                        </w:rPr>
                        <w:t>11:35 (MSK), Сертификат № 229C2346597D54584BEE436072B4EC0CC8569EF7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F6497" w:rsidRDefault="009F6497">
      <w:pPr>
        <w:pStyle w:val="a3"/>
        <w:ind w:left="573"/>
        <w:jc w:val="left"/>
        <w:rPr>
          <w:sz w:val="20"/>
        </w:rPr>
      </w:pPr>
      <w:bookmarkStart w:id="0" w:name="_GoBack"/>
      <w:bookmarkEnd w:id="0"/>
    </w:p>
    <w:sectPr w:rsidR="009F6497">
      <w:pgSz w:w="11910" w:h="16840"/>
      <w:pgMar w:top="122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41831"/>
    <w:multiLevelType w:val="hybridMultilevel"/>
    <w:tmpl w:val="9C0AD7A4"/>
    <w:lvl w:ilvl="0" w:tplc="40B6D4DC">
      <w:start w:val="2"/>
      <w:numFmt w:val="decimal"/>
      <w:lvlText w:val="%1."/>
      <w:lvlJc w:val="left"/>
      <w:pPr>
        <w:ind w:left="990" w:hanging="23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7B9C9F64">
      <w:numFmt w:val="bullet"/>
      <w:lvlText w:val="•"/>
      <w:lvlJc w:val="left"/>
      <w:pPr>
        <w:ind w:left="1858" w:hanging="233"/>
      </w:pPr>
      <w:rPr>
        <w:rFonts w:hint="default"/>
        <w:lang w:val="ru-RU" w:eastAsia="en-US" w:bidi="ar-SA"/>
      </w:rPr>
    </w:lvl>
    <w:lvl w:ilvl="2" w:tplc="47AAAA78">
      <w:numFmt w:val="bullet"/>
      <w:lvlText w:val="•"/>
      <w:lvlJc w:val="left"/>
      <w:pPr>
        <w:ind w:left="2717" w:hanging="233"/>
      </w:pPr>
      <w:rPr>
        <w:rFonts w:hint="default"/>
        <w:lang w:val="ru-RU" w:eastAsia="en-US" w:bidi="ar-SA"/>
      </w:rPr>
    </w:lvl>
    <w:lvl w:ilvl="3" w:tplc="475298D8">
      <w:numFmt w:val="bullet"/>
      <w:lvlText w:val="•"/>
      <w:lvlJc w:val="left"/>
      <w:pPr>
        <w:ind w:left="3575" w:hanging="233"/>
      </w:pPr>
      <w:rPr>
        <w:rFonts w:hint="default"/>
        <w:lang w:val="ru-RU" w:eastAsia="en-US" w:bidi="ar-SA"/>
      </w:rPr>
    </w:lvl>
    <w:lvl w:ilvl="4" w:tplc="13F2762E">
      <w:numFmt w:val="bullet"/>
      <w:lvlText w:val="•"/>
      <w:lvlJc w:val="left"/>
      <w:pPr>
        <w:ind w:left="4434" w:hanging="233"/>
      </w:pPr>
      <w:rPr>
        <w:rFonts w:hint="default"/>
        <w:lang w:val="ru-RU" w:eastAsia="en-US" w:bidi="ar-SA"/>
      </w:rPr>
    </w:lvl>
    <w:lvl w:ilvl="5" w:tplc="5DF60BBC">
      <w:numFmt w:val="bullet"/>
      <w:lvlText w:val="•"/>
      <w:lvlJc w:val="left"/>
      <w:pPr>
        <w:ind w:left="5293" w:hanging="233"/>
      </w:pPr>
      <w:rPr>
        <w:rFonts w:hint="default"/>
        <w:lang w:val="ru-RU" w:eastAsia="en-US" w:bidi="ar-SA"/>
      </w:rPr>
    </w:lvl>
    <w:lvl w:ilvl="6" w:tplc="981CE246">
      <w:numFmt w:val="bullet"/>
      <w:lvlText w:val="•"/>
      <w:lvlJc w:val="left"/>
      <w:pPr>
        <w:ind w:left="6151" w:hanging="233"/>
      </w:pPr>
      <w:rPr>
        <w:rFonts w:hint="default"/>
        <w:lang w:val="ru-RU" w:eastAsia="en-US" w:bidi="ar-SA"/>
      </w:rPr>
    </w:lvl>
    <w:lvl w:ilvl="7" w:tplc="35B49B86">
      <w:numFmt w:val="bullet"/>
      <w:lvlText w:val="•"/>
      <w:lvlJc w:val="left"/>
      <w:pPr>
        <w:ind w:left="7010" w:hanging="233"/>
      </w:pPr>
      <w:rPr>
        <w:rFonts w:hint="default"/>
        <w:lang w:val="ru-RU" w:eastAsia="en-US" w:bidi="ar-SA"/>
      </w:rPr>
    </w:lvl>
    <w:lvl w:ilvl="8" w:tplc="01429DA6">
      <w:numFmt w:val="bullet"/>
      <w:lvlText w:val="•"/>
      <w:lvlJc w:val="left"/>
      <w:pPr>
        <w:ind w:left="7869" w:hanging="233"/>
      </w:pPr>
      <w:rPr>
        <w:rFonts w:hint="default"/>
        <w:lang w:val="ru-RU" w:eastAsia="en-US" w:bidi="ar-SA"/>
      </w:rPr>
    </w:lvl>
  </w:abstractNum>
  <w:abstractNum w:abstractNumId="1" w15:restartNumberingAfterBreak="0">
    <w:nsid w:val="0F4F02E9"/>
    <w:multiLevelType w:val="hybridMultilevel"/>
    <w:tmpl w:val="C5527128"/>
    <w:lvl w:ilvl="0" w:tplc="80049934">
      <w:start w:val="3"/>
      <w:numFmt w:val="decimal"/>
      <w:lvlText w:val="%1."/>
      <w:lvlJc w:val="left"/>
      <w:pPr>
        <w:ind w:left="342" w:hanging="240"/>
        <w:jc w:val="right"/>
      </w:pPr>
      <w:rPr>
        <w:rFonts w:hint="default"/>
        <w:w w:val="100"/>
        <w:lang w:val="ru-RU" w:eastAsia="en-US" w:bidi="ar-SA"/>
      </w:rPr>
    </w:lvl>
    <w:lvl w:ilvl="1" w:tplc="E35A832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B2783B30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3" w:tplc="F4E2155E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4" w:tplc="3A10C24C">
      <w:numFmt w:val="bullet"/>
      <w:lvlText w:val="•"/>
      <w:lvlJc w:val="left"/>
      <w:pPr>
        <w:ind w:left="3742" w:hanging="360"/>
      </w:pPr>
      <w:rPr>
        <w:rFonts w:hint="default"/>
        <w:lang w:val="ru-RU" w:eastAsia="en-US" w:bidi="ar-SA"/>
      </w:rPr>
    </w:lvl>
    <w:lvl w:ilvl="5" w:tplc="6D5606B8">
      <w:numFmt w:val="bullet"/>
      <w:lvlText w:val="•"/>
      <w:lvlJc w:val="left"/>
      <w:pPr>
        <w:ind w:left="4716" w:hanging="360"/>
      </w:pPr>
      <w:rPr>
        <w:rFonts w:hint="default"/>
        <w:lang w:val="ru-RU" w:eastAsia="en-US" w:bidi="ar-SA"/>
      </w:rPr>
    </w:lvl>
    <w:lvl w:ilvl="6" w:tplc="37E24ADC">
      <w:numFmt w:val="bullet"/>
      <w:lvlText w:val="•"/>
      <w:lvlJc w:val="left"/>
      <w:pPr>
        <w:ind w:left="5690" w:hanging="360"/>
      </w:pPr>
      <w:rPr>
        <w:rFonts w:hint="default"/>
        <w:lang w:val="ru-RU" w:eastAsia="en-US" w:bidi="ar-SA"/>
      </w:rPr>
    </w:lvl>
    <w:lvl w:ilvl="7" w:tplc="26DE70EC">
      <w:numFmt w:val="bullet"/>
      <w:lvlText w:val="•"/>
      <w:lvlJc w:val="left"/>
      <w:pPr>
        <w:ind w:left="6664" w:hanging="360"/>
      </w:pPr>
      <w:rPr>
        <w:rFonts w:hint="default"/>
        <w:lang w:val="ru-RU" w:eastAsia="en-US" w:bidi="ar-SA"/>
      </w:rPr>
    </w:lvl>
    <w:lvl w:ilvl="8" w:tplc="9BF6D0BE">
      <w:numFmt w:val="bullet"/>
      <w:lvlText w:val="•"/>
      <w:lvlJc w:val="left"/>
      <w:pPr>
        <w:ind w:left="763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1E37D60"/>
    <w:multiLevelType w:val="hybridMultilevel"/>
    <w:tmpl w:val="295AAD8E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" w15:restartNumberingAfterBreak="0">
    <w:nsid w:val="3413081B"/>
    <w:multiLevelType w:val="multilevel"/>
    <w:tmpl w:val="94E0C2DE"/>
    <w:lvl w:ilvl="0">
      <w:start w:val="5"/>
      <w:numFmt w:val="decimal"/>
      <w:lvlText w:val="%1"/>
      <w:lvlJc w:val="left"/>
      <w:pPr>
        <w:ind w:left="102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B34132"/>
    <w:multiLevelType w:val="hybridMultilevel"/>
    <w:tmpl w:val="CA9447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13EB5"/>
    <w:multiLevelType w:val="multilevel"/>
    <w:tmpl w:val="6BE22CD2"/>
    <w:lvl w:ilvl="0">
      <w:start w:val="2"/>
      <w:numFmt w:val="decimal"/>
      <w:lvlText w:val="%1"/>
      <w:lvlJc w:val="left"/>
      <w:pPr>
        <w:ind w:left="102" w:hanging="6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F0A2800"/>
    <w:multiLevelType w:val="hybridMultilevel"/>
    <w:tmpl w:val="9D5C8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64283"/>
    <w:multiLevelType w:val="multilevel"/>
    <w:tmpl w:val="ECAC413C"/>
    <w:lvl w:ilvl="0">
      <w:start w:val="3"/>
      <w:numFmt w:val="decimal"/>
      <w:lvlText w:val="%1"/>
      <w:lvlJc w:val="left"/>
      <w:pPr>
        <w:ind w:left="10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91F7963"/>
    <w:multiLevelType w:val="multilevel"/>
    <w:tmpl w:val="2C8A1D0E"/>
    <w:lvl w:ilvl="0">
      <w:start w:val="4"/>
      <w:numFmt w:val="decimal"/>
      <w:lvlText w:val="%1"/>
      <w:lvlJc w:val="left"/>
      <w:pPr>
        <w:ind w:left="102" w:hanging="62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2" w:hanging="6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7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5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1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0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9" w:hanging="624"/>
      </w:pPr>
      <w:rPr>
        <w:rFonts w:hint="default"/>
        <w:lang w:val="ru-RU" w:eastAsia="en-US" w:bidi="ar-SA"/>
      </w:rPr>
    </w:lvl>
  </w:abstractNum>
  <w:abstractNum w:abstractNumId="9" w15:restartNumberingAfterBreak="0">
    <w:nsid w:val="4FE71193"/>
    <w:multiLevelType w:val="multilevel"/>
    <w:tmpl w:val="97B0AE1E"/>
    <w:lvl w:ilvl="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62" w:hanging="360"/>
      </w:pPr>
      <w:rPr>
        <w:rFonts w:hint="default"/>
        <w:b w:val="0"/>
        <w:color w:val="212529"/>
      </w:rPr>
    </w:lvl>
    <w:lvl w:ilvl="2">
      <w:start w:val="1"/>
      <w:numFmt w:val="decimal"/>
      <w:isLgl/>
      <w:lvlText w:val="%1.%2.%3."/>
      <w:lvlJc w:val="left"/>
      <w:pPr>
        <w:ind w:left="822" w:hanging="720"/>
      </w:pPr>
      <w:rPr>
        <w:rFonts w:hint="default"/>
        <w:b w:val="0"/>
        <w:color w:val="212529"/>
      </w:rPr>
    </w:lvl>
    <w:lvl w:ilvl="3">
      <w:start w:val="1"/>
      <w:numFmt w:val="decimal"/>
      <w:isLgl/>
      <w:lvlText w:val="%1.%2.%3.%4."/>
      <w:lvlJc w:val="left"/>
      <w:pPr>
        <w:ind w:left="822" w:hanging="720"/>
      </w:pPr>
      <w:rPr>
        <w:rFonts w:hint="default"/>
        <w:b w:val="0"/>
        <w:color w:val="212529"/>
      </w:rPr>
    </w:lvl>
    <w:lvl w:ilvl="4">
      <w:start w:val="1"/>
      <w:numFmt w:val="decimal"/>
      <w:isLgl/>
      <w:lvlText w:val="%1.%2.%3.%4.%5."/>
      <w:lvlJc w:val="left"/>
      <w:pPr>
        <w:ind w:left="1182" w:hanging="1080"/>
      </w:pPr>
      <w:rPr>
        <w:rFonts w:hint="default"/>
        <w:b w:val="0"/>
        <w:color w:val="212529"/>
      </w:rPr>
    </w:lvl>
    <w:lvl w:ilvl="5">
      <w:start w:val="1"/>
      <w:numFmt w:val="decimal"/>
      <w:isLgl/>
      <w:lvlText w:val="%1.%2.%3.%4.%5.%6."/>
      <w:lvlJc w:val="left"/>
      <w:pPr>
        <w:ind w:left="1182" w:hanging="1080"/>
      </w:pPr>
      <w:rPr>
        <w:rFonts w:hint="default"/>
        <w:b w:val="0"/>
        <w:color w:val="212529"/>
      </w:rPr>
    </w:lvl>
    <w:lvl w:ilvl="6">
      <w:start w:val="1"/>
      <w:numFmt w:val="decimal"/>
      <w:isLgl/>
      <w:lvlText w:val="%1.%2.%3.%4.%5.%6.%7."/>
      <w:lvlJc w:val="left"/>
      <w:pPr>
        <w:ind w:left="1542" w:hanging="1440"/>
      </w:pPr>
      <w:rPr>
        <w:rFonts w:hint="default"/>
        <w:b w:val="0"/>
        <w:color w:val="212529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  <w:b w:val="0"/>
        <w:color w:val="212529"/>
      </w:rPr>
    </w:lvl>
    <w:lvl w:ilvl="8">
      <w:start w:val="1"/>
      <w:numFmt w:val="decimal"/>
      <w:isLgl/>
      <w:lvlText w:val="%1.%2.%3.%4.%5.%6.%7.%8.%9."/>
      <w:lvlJc w:val="left"/>
      <w:pPr>
        <w:ind w:left="1902" w:hanging="1800"/>
      </w:pPr>
      <w:rPr>
        <w:rFonts w:hint="default"/>
        <w:b w:val="0"/>
        <w:color w:val="212529"/>
      </w:rPr>
    </w:lvl>
  </w:abstractNum>
  <w:abstractNum w:abstractNumId="10" w15:restartNumberingAfterBreak="0">
    <w:nsid w:val="51C656A1"/>
    <w:multiLevelType w:val="hybridMultilevel"/>
    <w:tmpl w:val="66D446EA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1" w15:restartNumberingAfterBreak="0">
    <w:nsid w:val="5A0E101B"/>
    <w:multiLevelType w:val="multilevel"/>
    <w:tmpl w:val="1710196E"/>
    <w:lvl w:ilvl="0">
      <w:start w:val="3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8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9"/>
  </w:num>
  <w:num w:numId="9">
    <w:abstractNumId w:val="10"/>
  </w:num>
  <w:num w:numId="10">
    <w:abstractNumId w:val="2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7"/>
    <w:rsid w:val="00122BAF"/>
    <w:rsid w:val="001E4BF2"/>
    <w:rsid w:val="002462DD"/>
    <w:rsid w:val="002D0A79"/>
    <w:rsid w:val="0040228E"/>
    <w:rsid w:val="00450FE5"/>
    <w:rsid w:val="00830E33"/>
    <w:rsid w:val="00930586"/>
    <w:rsid w:val="00965BE7"/>
    <w:rsid w:val="009F6497"/>
    <w:rsid w:val="00CF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2562"/>
  <w15:docId w15:val="{159476AD-BF32-4681-AAF8-2A5ABD29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949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E4B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4BF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1693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2022-02-09T08:00:00Z</cp:lastPrinted>
  <dcterms:created xsi:type="dcterms:W3CDTF">2022-02-09T08:04:00Z</dcterms:created>
  <dcterms:modified xsi:type="dcterms:W3CDTF">2022-02-09T08:05:00Z</dcterms:modified>
</cp:coreProperties>
</file>